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B7" w:rsidRDefault="0011219E" w:rsidP="001121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9E">
        <w:rPr>
          <w:rFonts w:ascii="Times New Roman" w:hAnsi="Times New Roman" w:cs="Times New Roman"/>
          <w:b/>
          <w:sz w:val="28"/>
          <w:szCs w:val="28"/>
        </w:rPr>
        <w:t>«Использование технологии «Проблемные ситуации» как средство воспитания трудолюбия и формирования финансовой грамотности у дошкольников»</w:t>
      </w:r>
    </w:p>
    <w:p w:rsidR="0025720F" w:rsidRPr="0025720F" w:rsidRDefault="0025720F" w:rsidP="002572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5720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5720F" w:rsidRPr="0025720F" w:rsidRDefault="0025720F" w:rsidP="002572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5720F">
        <w:rPr>
          <w:rFonts w:ascii="Times New Roman" w:hAnsi="Times New Roman" w:cs="Times New Roman"/>
          <w:sz w:val="28"/>
          <w:szCs w:val="28"/>
        </w:rPr>
        <w:t xml:space="preserve">Беломестнова Мария </w:t>
      </w:r>
      <w:proofErr w:type="spellStart"/>
      <w:r w:rsidRPr="0025720F">
        <w:rPr>
          <w:rFonts w:ascii="Times New Roman" w:hAnsi="Times New Roman" w:cs="Times New Roman"/>
          <w:sz w:val="28"/>
          <w:szCs w:val="28"/>
        </w:rPr>
        <w:t>Гавлриловна</w:t>
      </w:r>
      <w:proofErr w:type="spellEnd"/>
      <w:r w:rsidRPr="0025720F">
        <w:rPr>
          <w:rFonts w:ascii="Times New Roman" w:hAnsi="Times New Roman" w:cs="Times New Roman"/>
          <w:sz w:val="28"/>
          <w:szCs w:val="28"/>
        </w:rPr>
        <w:t>,</w:t>
      </w:r>
    </w:p>
    <w:p w:rsidR="0025720F" w:rsidRDefault="0025720F" w:rsidP="002572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5720F">
        <w:rPr>
          <w:rFonts w:ascii="Times New Roman" w:hAnsi="Times New Roman" w:cs="Times New Roman"/>
          <w:sz w:val="28"/>
          <w:szCs w:val="28"/>
        </w:rPr>
        <w:t>воспитатель МБДОУ № 14 г. Амурска</w:t>
      </w:r>
    </w:p>
    <w:p w:rsidR="0025720F" w:rsidRDefault="0025720F" w:rsidP="002572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23975" w:rsidRDefault="00CC56B7" w:rsidP="00CC5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6B7">
        <w:rPr>
          <w:rFonts w:ascii="Times New Roman" w:hAnsi="Times New Roman" w:cs="Times New Roman"/>
          <w:sz w:val="28"/>
          <w:szCs w:val="28"/>
        </w:rPr>
        <w:t>ФГОС предусматривает систему условий развития ребенка, которая представляет его социальную ситуацию развития: создание системы общени</w:t>
      </w:r>
      <w:r w:rsidR="00B97328">
        <w:rPr>
          <w:rFonts w:ascii="Times New Roman" w:hAnsi="Times New Roman" w:cs="Times New Roman"/>
          <w:sz w:val="28"/>
          <w:szCs w:val="28"/>
        </w:rPr>
        <w:t>я</w:t>
      </w:r>
      <w:r w:rsidRPr="00CC56B7">
        <w:rPr>
          <w:rFonts w:ascii="Times New Roman" w:hAnsi="Times New Roman" w:cs="Times New Roman"/>
          <w:sz w:val="28"/>
          <w:szCs w:val="28"/>
        </w:rPr>
        <w:t>, поощрения, инициат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56B7">
        <w:rPr>
          <w:rFonts w:ascii="Times New Roman" w:hAnsi="Times New Roman" w:cs="Times New Roman"/>
          <w:sz w:val="28"/>
          <w:szCs w:val="28"/>
        </w:rPr>
        <w:t>вы и самостоятельности детей.</w:t>
      </w:r>
    </w:p>
    <w:p w:rsidR="00B97328" w:rsidRDefault="00B97328" w:rsidP="00CC5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функциональная грамотность подразумевает под собой умение дошкольников добывать нужные знания, применять их на практике,  уметь оценивать свои действия и делать выводы, то для развития этих навыков в своей работе применяю проблемное обучение. </w:t>
      </w:r>
    </w:p>
    <w:p w:rsidR="00CC56B7" w:rsidRDefault="00B97328" w:rsidP="00CC5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своей работы я</w:t>
      </w:r>
      <w:r w:rsidR="00CC56B7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C5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проблемную</w:t>
      </w:r>
      <w:r w:rsidR="00CC56B7">
        <w:rPr>
          <w:rFonts w:ascii="Times New Roman" w:hAnsi="Times New Roman" w:cs="Times New Roman"/>
          <w:sz w:val="28"/>
          <w:szCs w:val="28"/>
        </w:rPr>
        <w:t xml:space="preserve"> задачу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6B7">
        <w:rPr>
          <w:rFonts w:ascii="Times New Roman" w:hAnsi="Times New Roman" w:cs="Times New Roman"/>
          <w:sz w:val="28"/>
          <w:szCs w:val="28"/>
        </w:rPr>
        <w:t xml:space="preserve"> и предоставля</w:t>
      </w:r>
      <w:r>
        <w:rPr>
          <w:rFonts w:ascii="Times New Roman" w:hAnsi="Times New Roman" w:cs="Times New Roman"/>
          <w:sz w:val="28"/>
          <w:szCs w:val="28"/>
        </w:rPr>
        <w:t xml:space="preserve">ю детям </w:t>
      </w:r>
      <w:r w:rsidR="00CC56B7">
        <w:rPr>
          <w:rFonts w:ascii="Times New Roman" w:hAnsi="Times New Roman" w:cs="Times New Roman"/>
          <w:sz w:val="28"/>
          <w:szCs w:val="28"/>
        </w:rPr>
        <w:t>возможн</w:t>
      </w:r>
      <w:r w:rsidR="009F4639">
        <w:rPr>
          <w:rFonts w:ascii="Times New Roman" w:hAnsi="Times New Roman" w:cs="Times New Roman"/>
          <w:sz w:val="28"/>
          <w:szCs w:val="28"/>
        </w:rPr>
        <w:t>о</w:t>
      </w:r>
      <w:r w:rsidR="00CC56B7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CC56B7">
        <w:rPr>
          <w:rFonts w:ascii="Times New Roman" w:hAnsi="Times New Roman" w:cs="Times New Roman"/>
          <w:sz w:val="28"/>
          <w:szCs w:val="28"/>
        </w:rPr>
        <w:t>изыскивать с</w:t>
      </w:r>
      <w:r w:rsidR="0011219E">
        <w:rPr>
          <w:rFonts w:ascii="Times New Roman" w:hAnsi="Times New Roman" w:cs="Times New Roman"/>
          <w:sz w:val="28"/>
          <w:szCs w:val="28"/>
        </w:rPr>
        <w:t>редства ее решения, используя ра</w:t>
      </w:r>
      <w:r w:rsidR="00CC56B7">
        <w:rPr>
          <w:rFonts w:ascii="Times New Roman" w:hAnsi="Times New Roman" w:cs="Times New Roman"/>
          <w:sz w:val="28"/>
          <w:szCs w:val="28"/>
        </w:rPr>
        <w:t xml:space="preserve">нее усвоенные знания и умения. </w:t>
      </w:r>
    </w:p>
    <w:p w:rsidR="00B97328" w:rsidRDefault="00B97328" w:rsidP="00CC5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вижу</w:t>
      </w:r>
      <w:r w:rsidR="00BC2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</w:t>
      </w:r>
      <w:r w:rsidR="00CC56B7">
        <w:rPr>
          <w:rFonts w:ascii="Times New Roman" w:hAnsi="Times New Roman" w:cs="Times New Roman"/>
          <w:sz w:val="28"/>
          <w:szCs w:val="28"/>
        </w:rPr>
        <w:t xml:space="preserve">роблемное обучение активизирует мысли детей, придает ей критичность, приучает к самостоятельности в процессе познания. </w:t>
      </w:r>
    </w:p>
    <w:p w:rsidR="00BC2C43" w:rsidRDefault="00B97328" w:rsidP="00CC5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4639">
        <w:rPr>
          <w:rFonts w:ascii="Times New Roman" w:hAnsi="Times New Roman" w:cs="Times New Roman"/>
          <w:sz w:val="28"/>
          <w:szCs w:val="28"/>
        </w:rPr>
        <w:t>анную технологию</w:t>
      </w:r>
      <w:r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9F4639">
        <w:rPr>
          <w:rFonts w:ascii="Times New Roman" w:hAnsi="Times New Roman" w:cs="Times New Roman"/>
          <w:sz w:val="28"/>
          <w:szCs w:val="28"/>
        </w:rPr>
        <w:t xml:space="preserve"> в разных вида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F4639">
        <w:rPr>
          <w:rFonts w:ascii="Times New Roman" w:hAnsi="Times New Roman" w:cs="Times New Roman"/>
          <w:sz w:val="28"/>
          <w:szCs w:val="28"/>
        </w:rPr>
        <w:t xml:space="preserve"> деятельности с детьми. Это касается не только непрерывно-образовательной деятельности, но и в дидактических играх, сюжетно-ролевых играх, на прогулке, в развит</w:t>
      </w:r>
      <w:r w:rsidR="00BC2C43">
        <w:rPr>
          <w:rFonts w:ascii="Times New Roman" w:hAnsi="Times New Roman" w:cs="Times New Roman"/>
          <w:sz w:val="28"/>
          <w:szCs w:val="28"/>
        </w:rPr>
        <w:t>ии физической активности детей; в индивидуальной работе, также в самостоятельной деятельности воспитанников -  через заданную проблемную ситуацию задаю направление их игровой деятельности для ее разрешения.</w:t>
      </w:r>
    </w:p>
    <w:p w:rsidR="009F4639" w:rsidRDefault="00BC2C43" w:rsidP="00CC5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F4639">
        <w:rPr>
          <w:rFonts w:ascii="Times New Roman" w:hAnsi="Times New Roman" w:cs="Times New Roman"/>
          <w:sz w:val="28"/>
          <w:szCs w:val="28"/>
        </w:rPr>
        <w:t xml:space="preserve">ехнологию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4639">
        <w:rPr>
          <w:rFonts w:ascii="Times New Roman" w:hAnsi="Times New Roman" w:cs="Times New Roman"/>
          <w:sz w:val="28"/>
          <w:szCs w:val="28"/>
        </w:rPr>
        <w:t>проблемные ситуации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4639">
        <w:rPr>
          <w:rFonts w:ascii="Times New Roman" w:hAnsi="Times New Roman" w:cs="Times New Roman"/>
          <w:sz w:val="28"/>
          <w:szCs w:val="28"/>
        </w:rPr>
        <w:t xml:space="preserve"> применяю и в работе с родителями: на родительских собраниях, в консультативных беседах, в ходе проведения кр</w:t>
      </w:r>
      <w:r>
        <w:rPr>
          <w:rFonts w:ascii="Times New Roman" w:hAnsi="Times New Roman" w:cs="Times New Roman"/>
          <w:sz w:val="28"/>
          <w:szCs w:val="28"/>
        </w:rPr>
        <w:t>углых столов, интерактивных игр</w:t>
      </w:r>
      <w:r w:rsidR="009F4639">
        <w:rPr>
          <w:rFonts w:ascii="Times New Roman" w:hAnsi="Times New Roman" w:cs="Times New Roman"/>
          <w:sz w:val="28"/>
          <w:szCs w:val="28"/>
        </w:rPr>
        <w:t>.</w:t>
      </w:r>
    </w:p>
    <w:p w:rsidR="009F4639" w:rsidRDefault="009F4639" w:rsidP="00CC5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педагоги, предлагаю вашим командам решить по одной проблемной ситуации.</w:t>
      </w:r>
    </w:p>
    <w:p w:rsidR="009F4639" w:rsidRDefault="0011219E" w:rsidP="00CC56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19E">
        <w:rPr>
          <w:rFonts w:ascii="Times New Roman" w:hAnsi="Times New Roman" w:cs="Times New Roman"/>
          <w:b/>
          <w:sz w:val="28"/>
          <w:szCs w:val="28"/>
          <w:u w:val="single"/>
        </w:rPr>
        <w:t>Практикум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«Проблемные ситуации»</w:t>
      </w:r>
    </w:p>
    <w:p w:rsidR="0011219E" w:rsidRPr="00AB53EF" w:rsidRDefault="0011219E" w:rsidP="00AB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EF">
        <w:rPr>
          <w:rFonts w:ascii="Times New Roman" w:hAnsi="Times New Roman" w:cs="Times New Roman"/>
          <w:sz w:val="28"/>
          <w:szCs w:val="28"/>
        </w:rPr>
        <w:t>1. Буратино заработал 100 золотых монет. Получив деньги, он задумался, как лучше ими распорядиться.</w:t>
      </w:r>
    </w:p>
    <w:p w:rsidR="0011219E" w:rsidRPr="00AB53EF" w:rsidRDefault="0011219E" w:rsidP="00AB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EF">
        <w:rPr>
          <w:rFonts w:ascii="Times New Roman" w:hAnsi="Times New Roman" w:cs="Times New Roman"/>
          <w:sz w:val="28"/>
          <w:szCs w:val="28"/>
        </w:rPr>
        <w:t xml:space="preserve">«Закопай их в землю», - советует кот </w:t>
      </w:r>
      <w:proofErr w:type="spellStart"/>
      <w:r w:rsidRPr="00AB53EF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AB53EF">
        <w:rPr>
          <w:rFonts w:ascii="Times New Roman" w:hAnsi="Times New Roman" w:cs="Times New Roman"/>
          <w:sz w:val="28"/>
          <w:szCs w:val="28"/>
        </w:rPr>
        <w:t>.</w:t>
      </w:r>
    </w:p>
    <w:p w:rsidR="0011219E" w:rsidRPr="00AB53EF" w:rsidRDefault="0011219E" w:rsidP="00AB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EF">
        <w:rPr>
          <w:rFonts w:ascii="Times New Roman" w:hAnsi="Times New Roman" w:cs="Times New Roman"/>
          <w:sz w:val="28"/>
          <w:szCs w:val="28"/>
        </w:rPr>
        <w:t>«Нет, лучше купи машину», - перебивает его лиса Алиса.</w:t>
      </w:r>
    </w:p>
    <w:p w:rsidR="0011219E" w:rsidRPr="00AB53EF" w:rsidRDefault="0011219E" w:rsidP="00AB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EF">
        <w:rPr>
          <w:rFonts w:ascii="Times New Roman" w:hAnsi="Times New Roman" w:cs="Times New Roman"/>
          <w:sz w:val="28"/>
          <w:szCs w:val="28"/>
        </w:rPr>
        <w:lastRenderedPageBreak/>
        <w:t xml:space="preserve">«Не слушай их. Спрячь деньги дома», - говорит пёс </w:t>
      </w:r>
      <w:proofErr w:type="spellStart"/>
      <w:r w:rsidRPr="00AB53EF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AB53EF">
        <w:rPr>
          <w:rFonts w:ascii="Times New Roman" w:hAnsi="Times New Roman" w:cs="Times New Roman"/>
          <w:sz w:val="28"/>
          <w:szCs w:val="28"/>
        </w:rPr>
        <w:t>.</w:t>
      </w:r>
    </w:p>
    <w:p w:rsidR="0011219E" w:rsidRPr="00AB53EF" w:rsidRDefault="0011219E" w:rsidP="00AB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EF">
        <w:rPr>
          <w:rFonts w:ascii="Times New Roman" w:hAnsi="Times New Roman" w:cs="Times New Roman"/>
          <w:sz w:val="28"/>
          <w:szCs w:val="28"/>
        </w:rPr>
        <w:t xml:space="preserve">«А я думаю, лучше всего положить деньги в банк», - размышляет </w:t>
      </w:r>
      <w:proofErr w:type="spellStart"/>
      <w:r w:rsidRPr="00AB53EF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AB53EF">
        <w:rPr>
          <w:rFonts w:ascii="Times New Roman" w:hAnsi="Times New Roman" w:cs="Times New Roman"/>
          <w:sz w:val="28"/>
          <w:szCs w:val="28"/>
        </w:rPr>
        <w:t>.</w:t>
      </w:r>
    </w:p>
    <w:p w:rsidR="0011219E" w:rsidRPr="00AB53EF" w:rsidRDefault="0011219E" w:rsidP="00AB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EF">
        <w:rPr>
          <w:rFonts w:ascii="Times New Roman" w:hAnsi="Times New Roman" w:cs="Times New Roman"/>
          <w:sz w:val="28"/>
          <w:szCs w:val="28"/>
        </w:rPr>
        <w:t>Вопрос: Как думаете, чьё предложение следует принять и почему?</w:t>
      </w:r>
    </w:p>
    <w:p w:rsidR="0011219E" w:rsidRPr="00AB53EF" w:rsidRDefault="0011219E" w:rsidP="00AB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EF">
        <w:rPr>
          <w:rFonts w:ascii="Times New Roman" w:hAnsi="Times New Roman" w:cs="Times New Roman"/>
          <w:sz w:val="28"/>
          <w:szCs w:val="28"/>
        </w:rPr>
        <w:t xml:space="preserve">2. </w:t>
      </w:r>
      <w:r w:rsidR="00AB53EF" w:rsidRPr="00AB53EF">
        <w:rPr>
          <w:rFonts w:ascii="Times New Roman" w:hAnsi="Times New Roman" w:cs="Times New Roman"/>
          <w:sz w:val="28"/>
          <w:szCs w:val="28"/>
        </w:rPr>
        <w:t xml:space="preserve">Три белочки рассказывают о своей работе. </w:t>
      </w:r>
    </w:p>
    <w:p w:rsidR="00AB53EF" w:rsidRPr="00AB53EF" w:rsidRDefault="00AB53EF" w:rsidP="00AB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EF">
        <w:rPr>
          <w:rFonts w:ascii="Times New Roman" w:hAnsi="Times New Roman" w:cs="Times New Roman"/>
          <w:sz w:val="28"/>
          <w:szCs w:val="28"/>
        </w:rPr>
        <w:t>«Я учу бельчат математике, рисованию, грамоте», - говорит одна.</w:t>
      </w:r>
    </w:p>
    <w:p w:rsidR="00AB53EF" w:rsidRPr="00AB53EF" w:rsidRDefault="00AB53EF" w:rsidP="00AB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EF">
        <w:rPr>
          <w:rFonts w:ascii="Times New Roman" w:hAnsi="Times New Roman" w:cs="Times New Roman"/>
          <w:sz w:val="28"/>
          <w:szCs w:val="28"/>
        </w:rPr>
        <w:t>«Я готовлю для них вкусные обеды и завтраки», - добавляет другая.</w:t>
      </w:r>
    </w:p>
    <w:p w:rsidR="00AB53EF" w:rsidRPr="00AB53EF" w:rsidRDefault="00AB53EF" w:rsidP="00AB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EF">
        <w:rPr>
          <w:rFonts w:ascii="Times New Roman" w:hAnsi="Times New Roman" w:cs="Times New Roman"/>
          <w:sz w:val="28"/>
          <w:szCs w:val="28"/>
        </w:rPr>
        <w:t>«А я мою посуду, протираю пыль», сообщает третья.</w:t>
      </w:r>
    </w:p>
    <w:p w:rsidR="00AB53EF" w:rsidRPr="00AB53EF" w:rsidRDefault="00AB53EF" w:rsidP="00AB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EF">
        <w:rPr>
          <w:rFonts w:ascii="Times New Roman" w:hAnsi="Times New Roman" w:cs="Times New Roman"/>
          <w:sz w:val="28"/>
          <w:szCs w:val="28"/>
        </w:rPr>
        <w:t>Белочки выполняют разную работу, но все они работают в одном месте.</w:t>
      </w:r>
    </w:p>
    <w:p w:rsidR="00AB53EF" w:rsidRDefault="00AB53EF" w:rsidP="00AB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3EF">
        <w:rPr>
          <w:rFonts w:ascii="Times New Roman" w:hAnsi="Times New Roman" w:cs="Times New Roman"/>
          <w:sz w:val="28"/>
          <w:szCs w:val="28"/>
        </w:rPr>
        <w:t>Вопрос: Где работают белочки и кем?</w:t>
      </w:r>
    </w:p>
    <w:p w:rsidR="00AB53EF" w:rsidRDefault="00AB53EF" w:rsidP="00AB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Черепаха и Львёнок услышали по радио объявление. Рекламному агентству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Радиобельченок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требуется звукорежиссёр, который владеет компьютером и имеет музыкальное образование. Черепаха и львёнок решили участвовать в конкурсе на эту должность: Черепаха хорошо пела, а Львёнок умел работать на компьютере.</w:t>
      </w:r>
    </w:p>
    <w:p w:rsidR="00AB53EF" w:rsidRDefault="00AB53EF" w:rsidP="00AB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Кого из них примут на работу? Почему?</w:t>
      </w:r>
    </w:p>
    <w:p w:rsidR="00AB53EF" w:rsidRDefault="00AB53EF" w:rsidP="00AB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Мама Наташи (6 лет) говорит: «У моей дочери есть желание мне помогать. За какую бы работу я ни взялась, она тут как тут. Но какая от неё помощь – одна помеха! Я отправляю её гулять, сама я быстрее управлюсь по дому».</w:t>
      </w:r>
    </w:p>
    <w:p w:rsidR="00AB53EF" w:rsidRPr="00AB53EF" w:rsidRDefault="00AB53EF" w:rsidP="00AB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права ли мама Наташи? Что можно посоветовать маме?</w:t>
      </w:r>
    </w:p>
    <w:p w:rsidR="009F4639" w:rsidRPr="00CC56B7" w:rsidRDefault="009F4639" w:rsidP="00CC5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необходимо помнить, что взрослые играют роль посредника в сопровождении ребенка в мир финансовой культуры и социальных отношений.</w:t>
      </w:r>
    </w:p>
    <w:sectPr w:rsidR="009F4639" w:rsidRPr="00CC56B7" w:rsidSect="0011219E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C56B7"/>
    <w:rsid w:val="0011219E"/>
    <w:rsid w:val="0025720F"/>
    <w:rsid w:val="00610EB5"/>
    <w:rsid w:val="00923975"/>
    <w:rsid w:val="009F4639"/>
    <w:rsid w:val="00AB53EF"/>
    <w:rsid w:val="00B97328"/>
    <w:rsid w:val="00BC2C43"/>
    <w:rsid w:val="00CC56B7"/>
    <w:rsid w:val="00D9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19E"/>
    <w:pPr>
      <w:ind w:left="720"/>
      <w:contextualSpacing/>
    </w:pPr>
  </w:style>
  <w:style w:type="paragraph" w:styleId="a4">
    <w:name w:val="No Spacing"/>
    <w:uiPriority w:val="1"/>
    <w:qFormat/>
    <w:rsid w:val="00AB53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2024-02-15T03:50:00Z</dcterms:created>
  <dcterms:modified xsi:type="dcterms:W3CDTF">2024-02-19T07:08:00Z</dcterms:modified>
</cp:coreProperties>
</file>