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078" w:rsidRDefault="006E2EE3">
      <w:pPr>
        <w:rPr>
          <w:sz w:val="2"/>
          <w:szCs w:val="2"/>
        </w:rPr>
        <w:sectPr w:rsidR="00133078" w:rsidSect="0037330A">
          <w:headerReference w:type="even" r:id="rId7"/>
          <w:headerReference w:type="default" r:id="rId8"/>
          <w:pgSz w:w="11900" w:h="16840"/>
          <w:pgMar w:top="360" w:right="360" w:bottom="360" w:left="360" w:header="0" w:footer="3" w:gutter="0"/>
          <w:cols w:space="720"/>
          <w:noEndnote/>
          <w:titlePg/>
          <w:docGrid w:linePitch="360"/>
        </w:sectPr>
      </w:pPr>
      <w:r>
        <w:rPr>
          <w:noProof/>
          <w:lang w:bidi="ar-SA"/>
        </w:rPr>
        <w:drawing>
          <wp:inline distT="0" distB="0" distL="0" distR="0" wp14:anchorId="761898CD" wp14:editId="14F86DAC">
            <wp:extent cx="7231380" cy="9812808"/>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46958" cy="9833946"/>
                    </a:xfrm>
                    <a:prstGeom prst="rect">
                      <a:avLst/>
                    </a:prstGeom>
                  </pic:spPr>
                </pic:pic>
              </a:graphicData>
            </a:graphic>
          </wp:inline>
        </w:drawing>
      </w:r>
    </w:p>
    <w:p w:rsidR="00133078" w:rsidRDefault="00E942D9">
      <w:pPr>
        <w:pStyle w:val="20"/>
        <w:framePr w:w="10061" w:h="14437" w:hRule="exact" w:wrap="none" w:vAnchor="page" w:hAnchor="page" w:x="1328" w:y="1201"/>
        <w:numPr>
          <w:ilvl w:val="0"/>
          <w:numId w:val="1"/>
        </w:numPr>
        <w:shd w:val="clear" w:color="auto" w:fill="auto"/>
        <w:tabs>
          <w:tab w:val="left" w:pos="1219"/>
        </w:tabs>
        <w:ind w:firstLine="820"/>
      </w:pPr>
      <w:bookmarkStart w:id="0" w:name="bookmark2"/>
      <w:r>
        <w:lastRenderedPageBreak/>
        <w:t>Общие положения</w:t>
      </w:r>
      <w:bookmarkEnd w:id="0"/>
    </w:p>
    <w:p w:rsidR="00133078" w:rsidRDefault="00E942D9">
      <w:pPr>
        <w:pStyle w:val="22"/>
        <w:framePr w:w="10061" w:h="14437" w:hRule="exact" w:wrap="none" w:vAnchor="page" w:hAnchor="page" w:x="1328" w:y="1201"/>
        <w:shd w:val="clear" w:color="auto" w:fill="auto"/>
        <w:ind w:firstLine="820"/>
      </w:pPr>
      <w:r>
        <w:t xml:space="preserve">1.1 Настоящее </w:t>
      </w:r>
      <w:r w:rsidRPr="0046553A">
        <w:rPr>
          <w:b/>
        </w:rPr>
        <w:t>Положение о защите персональных данных работ</w:t>
      </w:r>
      <w:r w:rsidR="00F5139A" w:rsidRPr="0046553A">
        <w:rPr>
          <w:b/>
        </w:rPr>
        <w:t>ников</w:t>
      </w:r>
      <w:r w:rsidRPr="0046553A">
        <w:rPr>
          <w:b/>
        </w:rPr>
        <w:t xml:space="preserve"> до</w:t>
      </w:r>
      <w:r w:rsidR="00F5139A" w:rsidRPr="0046553A">
        <w:rPr>
          <w:b/>
        </w:rPr>
        <w:t>шк</w:t>
      </w:r>
      <w:r w:rsidRPr="0046553A">
        <w:rPr>
          <w:b/>
        </w:rPr>
        <w:t>ольного образовательного учреждения</w:t>
      </w:r>
      <w:r>
        <w:t xml:space="preserve"> (далее - Положение) разработано в соответствии со статьей 24 Конституции Российской Федерации, Трудовым кодексом Российской Федерации, Федеральными законами от 27 июля 2006 года № 149-ФЗ «Об информа</w:t>
      </w:r>
      <w:r w:rsidR="00F5139A">
        <w:t>ции</w:t>
      </w:r>
      <w:r>
        <w:t xml:space="preserve">, информационных технологиях и о защите информации» с изменениями от </w:t>
      </w:r>
      <w:r w:rsidR="0046553A">
        <w:t xml:space="preserve">23 ноября 2024 </w:t>
      </w:r>
      <w:r>
        <w:t xml:space="preserve">года, от 27 июля 2006 года № 152-ФЗ «О персональных данных» с изменениями от </w:t>
      </w:r>
      <w:r w:rsidR="0046553A">
        <w:t>8 августа 2024</w:t>
      </w:r>
      <w:r>
        <w:t xml:space="preserve"> года. Федеральным законом № 273-ФЗ от 29.12.2012 «Об образовании в Российской Федерации» с изменениями от </w:t>
      </w:r>
      <w:r w:rsidR="0046553A">
        <w:t>23 мая 2025</w:t>
      </w:r>
      <w:r>
        <w:t xml:space="preserve"> года. Приказом Министерства цифрового развития, связи и массовых коммуникаций РФ Федеральной службы по надзору в сфере связи, информационных технолог</w:t>
      </w:r>
      <w:r w:rsidR="00F5139A">
        <w:t>ий</w:t>
      </w:r>
      <w:r>
        <w:t xml:space="preserve"> и массовых коммуникаций от 28 октября 2022 года № 179 «Об утверждении требований к подтверждению уничтожения персональных данных», а также Уставом дошкольного образовательного учреждения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p>
    <w:p w:rsidR="00133078" w:rsidRDefault="00E942D9">
      <w:pPr>
        <w:pStyle w:val="22"/>
        <w:framePr w:w="10061" w:h="14437" w:hRule="exact" w:wrap="none" w:vAnchor="page" w:hAnchor="page" w:x="1328" w:y="1201"/>
        <w:numPr>
          <w:ilvl w:val="1"/>
          <w:numId w:val="1"/>
        </w:numPr>
        <w:shd w:val="clear" w:color="auto" w:fill="auto"/>
        <w:tabs>
          <w:tab w:val="left" w:pos="1219"/>
        </w:tabs>
        <w:ind w:firstLine="820"/>
      </w:pPr>
      <w:r>
        <w:t xml:space="preserve">Данное </w:t>
      </w:r>
      <w:r w:rsidRPr="0046553A">
        <w:rPr>
          <w:i/>
        </w:rPr>
        <w:t>Положение</w:t>
      </w:r>
      <w:r>
        <w:t xml:space="preserve"> разработано с целью обеспечения защиты прав и свобод человека и гражданина при обработке его персональных данных, в том числе защиты прав на неприкосновенность частной жизни, личную и семейную тайну работников дошкольного образовательного учреждения от несанкционированного доступа, неправомерного их использования или утраты.</w:t>
      </w:r>
    </w:p>
    <w:p w:rsidR="00133078" w:rsidRDefault="00E942D9">
      <w:pPr>
        <w:pStyle w:val="22"/>
        <w:framePr w:w="10061" w:h="14437" w:hRule="exact" w:wrap="none" w:vAnchor="page" w:hAnchor="page" w:x="1328" w:y="1201"/>
        <w:numPr>
          <w:ilvl w:val="1"/>
          <w:numId w:val="1"/>
        </w:numPr>
        <w:shd w:val="clear" w:color="auto" w:fill="auto"/>
        <w:tabs>
          <w:tab w:val="left" w:pos="1219"/>
        </w:tabs>
        <w:ind w:firstLine="820"/>
      </w:pPr>
      <w:r>
        <w:t xml:space="preserve">Данное </w:t>
      </w:r>
      <w:r w:rsidRPr="0046553A">
        <w:rPr>
          <w:i/>
        </w:rPr>
        <w:t>Положение</w:t>
      </w:r>
      <w:r>
        <w:t xml:space="preserve"> устанавливает основные понятия и состав персональных данных работников в ОУ, регулирует отношения, связанные с обработкой персональных данных работников и гарантии конфиденциальности сведений о работнике, предоставленных работником работодателю, устанавливает ответственности должностных лиц, имеющих доступ к персональным данным работников ОУ, определяет права и обязанности работников по защите персональных данных, а также обязанности сотрудников по обеспечению достоверности персональных данных.</w:t>
      </w:r>
    </w:p>
    <w:p w:rsidR="00133078" w:rsidRDefault="00E942D9">
      <w:pPr>
        <w:pStyle w:val="22"/>
        <w:framePr w:w="10061" w:h="14437" w:hRule="exact" w:wrap="none" w:vAnchor="page" w:hAnchor="page" w:x="1328" w:y="1201"/>
        <w:numPr>
          <w:ilvl w:val="1"/>
          <w:numId w:val="1"/>
        </w:numPr>
        <w:shd w:val="clear" w:color="auto" w:fill="auto"/>
        <w:tabs>
          <w:tab w:val="left" w:pos="1219"/>
        </w:tabs>
        <w:ind w:firstLine="820"/>
      </w:pPr>
      <w:r>
        <w:rPr>
          <w:rStyle w:val="23"/>
        </w:rPr>
        <w:t>Персональные данные</w:t>
      </w:r>
      <w:r>
        <w:t xml:space="preserve"> — любая </w:t>
      </w:r>
      <w:r w:rsidR="00C32BEE">
        <w:t>информация</w:t>
      </w:r>
      <w:r>
        <w:t>, относящаяся к прямо или косвенно определенному или определяемому физическому лицу (субъекту персональных данных).</w:t>
      </w:r>
    </w:p>
    <w:p w:rsidR="00133078" w:rsidRDefault="00E942D9">
      <w:pPr>
        <w:pStyle w:val="22"/>
        <w:framePr w:w="10061" w:h="14437" w:hRule="exact" w:wrap="none" w:vAnchor="page" w:hAnchor="page" w:x="1328" w:y="1201"/>
        <w:numPr>
          <w:ilvl w:val="1"/>
          <w:numId w:val="1"/>
        </w:numPr>
        <w:shd w:val="clear" w:color="auto" w:fill="auto"/>
        <w:tabs>
          <w:tab w:val="left" w:pos="1219"/>
        </w:tabs>
        <w:ind w:firstLine="820"/>
      </w:pPr>
      <w:r>
        <w:rPr>
          <w:rStyle w:val="23"/>
        </w:rPr>
        <w:t>Оператор</w:t>
      </w:r>
      <w:r>
        <w:t xml:space="preserve">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133078" w:rsidRDefault="00E942D9">
      <w:pPr>
        <w:pStyle w:val="22"/>
        <w:framePr w:w="10061" w:h="14437" w:hRule="exact" w:wrap="none" w:vAnchor="page" w:hAnchor="page" w:x="1328" w:y="1201"/>
        <w:numPr>
          <w:ilvl w:val="1"/>
          <w:numId w:val="1"/>
        </w:numPr>
        <w:shd w:val="clear" w:color="auto" w:fill="auto"/>
        <w:tabs>
          <w:tab w:val="left" w:pos="1219"/>
        </w:tabs>
        <w:ind w:firstLine="820"/>
      </w:pPr>
      <w:r>
        <w:rPr>
          <w:rStyle w:val="23"/>
        </w:rPr>
        <w:t>Обработка персональных данных</w:t>
      </w:r>
      <w:r>
        <w:t xml:space="preserve"> — любое действие (</w:t>
      </w:r>
      <w:r w:rsidR="00CE06EA">
        <w:t>операция</w:t>
      </w:r>
      <w:r>
        <w:t>)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133078" w:rsidRDefault="00E942D9">
      <w:pPr>
        <w:pStyle w:val="22"/>
        <w:framePr w:w="10061" w:h="14437" w:hRule="exact" w:wrap="none" w:vAnchor="page" w:hAnchor="page" w:x="1328" w:y="1201"/>
        <w:numPr>
          <w:ilvl w:val="1"/>
          <w:numId w:val="1"/>
        </w:numPr>
        <w:shd w:val="clear" w:color="auto" w:fill="auto"/>
        <w:tabs>
          <w:tab w:val="left" w:pos="1219"/>
        </w:tabs>
        <w:ind w:firstLine="820"/>
      </w:pPr>
      <w:r>
        <w:rPr>
          <w:rStyle w:val="23"/>
        </w:rPr>
        <w:t>Автоматизированная обработка персональных данных</w:t>
      </w:r>
      <w:r>
        <w:t xml:space="preserve"> — обработка персональных данных с помощью средств </w:t>
      </w:r>
      <w:r w:rsidR="00C32BEE">
        <w:t>вычислительной</w:t>
      </w:r>
      <w:r>
        <w:t xml:space="preserve"> техники.</w:t>
      </w:r>
    </w:p>
    <w:p w:rsidR="00133078" w:rsidRDefault="00E942D9">
      <w:pPr>
        <w:pStyle w:val="22"/>
        <w:framePr w:w="10061" w:h="14437" w:hRule="exact" w:wrap="none" w:vAnchor="page" w:hAnchor="page" w:x="1328" w:y="1201"/>
        <w:numPr>
          <w:ilvl w:val="1"/>
          <w:numId w:val="1"/>
        </w:numPr>
        <w:shd w:val="clear" w:color="auto" w:fill="auto"/>
        <w:tabs>
          <w:tab w:val="left" w:pos="1219"/>
        </w:tabs>
        <w:ind w:firstLine="820"/>
      </w:pPr>
      <w:r>
        <w:rPr>
          <w:rStyle w:val="23"/>
        </w:rPr>
        <w:t>Распространение персональных данных</w:t>
      </w:r>
      <w:r>
        <w:t xml:space="preserve"> — действия, направленные на раскрытие персональных данных неопределенному кругу лиц.</w:t>
      </w:r>
    </w:p>
    <w:p w:rsidR="00133078" w:rsidRDefault="00E942D9">
      <w:pPr>
        <w:pStyle w:val="22"/>
        <w:framePr w:w="10061" w:h="14437" w:hRule="exact" w:wrap="none" w:vAnchor="page" w:hAnchor="page" w:x="1328" w:y="1201"/>
        <w:numPr>
          <w:ilvl w:val="1"/>
          <w:numId w:val="1"/>
        </w:numPr>
        <w:shd w:val="clear" w:color="auto" w:fill="auto"/>
        <w:tabs>
          <w:tab w:val="left" w:pos="1220"/>
        </w:tabs>
        <w:ind w:firstLine="820"/>
      </w:pPr>
      <w:r>
        <w:rPr>
          <w:rStyle w:val="23"/>
        </w:rPr>
        <w:t>Предоставление персональных данных</w:t>
      </w:r>
      <w:r>
        <w:t xml:space="preserve"> — действия, направленные на раскрытие персональных данных определенному липу или определенному кругу лиц.</w:t>
      </w:r>
    </w:p>
    <w:p w:rsidR="00133078" w:rsidRDefault="00133078">
      <w:pPr>
        <w:rPr>
          <w:sz w:val="2"/>
          <w:szCs w:val="2"/>
        </w:rPr>
        <w:sectPr w:rsidR="00133078">
          <w:pgSz w:w="11900" w:h="16840"/>
          <w:pgMar w:top="360" w:right="360" w:bottom="360" w:left="360" w:header="0" w:footer="3" w:gutter="0"/>
          <w:cols w:space="720"/>
          <w:noEndnote/>
          <w:docGrid w:linePitch="360"/>
        </w:sectPr>
      </w:pPr>
    </w:p>
    <w:p w:rsidR="00133078" w:rsidRDefault="00E942D9">
      <w:pPr>
        <w:pStyle w:val="22"/>
        <w:framePr w:w="10061" w:h="15009" w:hRule="exact" w:wrap="none" w:vAnchor="page" w:hAnchor="page" w:x="1328" w:y="1216"/>
        <w:numPr>
          <w:ilvl w:val="1"/>
          <w:numId w:val="1"/>
        </w:numPr>
        <w:shd w:val="clear" w:color="auto" w:fill="auto"/>
        <w:tabs>
          <w:tab w:val="left" w:pos="1372"/>
        </w:tabs>
        <w:ind w:firstLine="800"/>
      </w:pPr>
      <w:r>
        <w:rPr>
          <w:rStyle w:val="23"/>
        </w:rPr>
        <w:lastRenderedPageBreak/>
        <w:t>Блокирование персональных данных</w:t>
      </w:r>
      <w:r>
        <w:t xml:space="preserve"> — временное прекращение обработки персональных данных (за исключением случаев, если обработка необходима для уточнения персональных данных).</w:t>
      </w:r>
    </w:p>
    <w:p w:rsidR="00133078" w:rsidRDefault="00E942D9">
      <w:pPr>
        <w:pStyle w:val="22"/>
        <w:framePr w:w="10061" w:h="15009" w:hRule="exact" w:wrap="none" w:vAnchor="page" w:hAnchor="page" w:x="1328" w:y="1216"/>
        <w:numPr>
          <w:ilvl w:val="1"/>
          <w:numId w:val="1"/>
        </w:numPr>
        <w:shd w:val="clear" w:color="auto" w:fill="auto"/>
        <w:tabs>
          <w:tab w:val="left" w:pos="1372"/>
        </w:tabs>
        <w:ind w:firstLine="800"/>
      </w:pPr>
      <w:r>
        <w:rPr>
          <w:rStyle w:val="23"/>
        </w:rPr>
        <w:t>Уничтожение персональных данных</w:t>
      </w:r>
      <w: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133078" w:rsidRDefault="00E942D9">
      <w:pPr>
        <w:pStyle w:val="22"/>
        <w:framePr w:w="10061" w:h="15009" w:hRule="exact" w:wrap="none" w:vAnchor="page" w:hAnchor="page" w:x="1328" w:y="1216"/>
        <w:numPr>
          <w:ilvl w:val="1"/>
          <w:numId w:val="1"/>
        </w:numPr>
        <w:shd w:val="clear" w:color="auto" w:fill="auto"/>
        <w:tabs>
          <w:tab w:val="left" w:pos="1358"/>
        </w:tabs>
        <w:ind w:firstLine="800"/>
      </w:pPr>
      <w:r>
        <w:rPr>
          <w:rStyle w:val="23"/>
        </w:rPr>
        <w:t>Обезличивание персональных данных</w:t>
      </w:r>
      <w:r>
        <w:t xml:space="preserve"> — действия, в результате которых становится невозможным без использования дополнительной информа</w:t>
      </w:r>
      <w:r w:rsidR="00C32BEE">
        <w:t>ции</w:t>
      </w:r>
      <w:r>
        <w:t xml:space="preserve"> определить принадлежность персональных данных конкретному субъекту персональных данных.</w:t>
      </w:r>
    </w:p>
    <w:p w:rsidR="00133078" w:rsidRDefault="00E942D9">
      <w:pPr>
        <w:pStyle w:val="22"/>
        <w:framePr w:w="10061" w:h="15009" w:hRule="exact" w:wrap="none" w:vAnchor="page" w:hAnchor="page" w:x="1328" w:y="1216"/>
        <w:numPr>
          <w:ilvl w:val="1"/>
          <w:numId w:val="1"/>
        </w:numPr>
        <w:shd w:val="clear" w:color="auto" w:fill="auto"/>
        <w:tabs>
          <w:tab w:val="left" w:pos="1358"/>
        </w:tabs>
        <w:ind w:firstLine="800"/>
      </w:pPr>
      <w:r>
        <w:rPr>
          <w:rStyle w:val="23"/>
        </w:rPr>
        <w:t>Информационная система персональных данных</w:t>
      </w:r>
      <w:r>
        <w:t xml:space="preserve">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133078" w:rsidRDefault="00E942D9">
      <w:pPr>
        <w:pStyle w:val="22"/>
        <w:framePr w:w="10061" w:h="15009" w:hRule="exact" w:wrap="none" w:vAnchor="page" w:hAnchor="page" w:x="1328" w:y="1216"/>
        <w:numPr>
          <w:ilvl w:val="1"/>
          <w:numId w:val="1"/>
        </w:numPr>
        <w:shd w:val="clear" w:color="auto" w:fill="auto"/>
        <w:tabs>
          <w:tab w:val="left" w:pos="1363"/>
        </w:tabs>
        <w:ind w:firstLine="800"/>
      </w:pPr>
      <w:r>
        <w:rPr>
          <w:rStyle w:val="23"/>
        </w:rPr>
        <w:t>Общедоступные данные</w:t>
      </w:r>
      <w:r>
        <w:t xml:space="preserve"> — сведения общего характера и иная информация, доступ к которой не ограничен.</w:t>
      </w:r>
    </w:p>
    <w:p w:rsidR="00133078" w:rsidRDefault="00E942D9">
      <w:pPr>
        <w:pStyle w:val="22"/>
        <w:framePr w:w="10061" w:h="15009" w:hRule="exact" w:wrap="none" w:vAnchor="page" w:hAnchor="page" w:x="1328" w:y="1216"/>
        <w:numPr>
          <w:ilvl w:val="1"/>
          <w:numId w:val="1"/>
        </w:numPr>
        <w:shd w:val="clear" w:color="auto" w:fill="auto"/>
        <w:tabs>
          <w:tab w:val="left" w:pos="1363"/>
        </w:tabs>
        <w:ind w:firstLine="800"/>
      </w:pPr>
      <w:r>
        <w:t>При определении объема и содержания персональнъ</w:t>
      </w:r>
      <w:r>
        <w:rPr>
          <w:rStyle w:val="2Candara11pt"/>
        </w:rPr>
        <w:t>1</w:t>
      </w:r>
      <w:r>
        <w:t xml:space="preserve">х данных работника </w:t>
      </w:r>
      <w:r w:rsidR="00C32BEE">
        <w:t>администрация</w:t>
      </w:r>
      <w:r>
        <w:t xml:space="preserve"> ОУ руководствуется Конституцией Российской Федерации, Трудовым Кодексом, Федеральными законами и настоящим </w:t>
      </w:r>
      <w:r w:rsidRPr="00CE06EA">
        <w:rPr>
          <w:i/>
        </w:rPr>
        <w:t>Положением</w:t>
      </w:r>
      <w:r>
        <w:t>.</w:t>
      </w:r>
    </w:p>
    <w:p w:rsidR="00133078" w:rsidRDefault="00E942D9">
      <w:pPr>
        <w:pStyle w:val="22"/>
        <w:framePr w:w="10061" w:h="15009" w:hRule="exact" w:wrap="none" w:vAnchor="page" w:hAnchor="page" w:x="1328" w:y="1216"/>
        <w:numPr>
          <w:ilvl w:val="1"/>
          <w:numId w:val="1"/>
        </w:numPr>
        <w:shd w:val="clear" w:color="auto" w:fill="auto"/>
        <w:tabs>
          <w:tab w:val="left" w:pos="1368"/>
        </w:tabs>
        <w:ind w:firstLine="800"/>
      </w:pPr>
      <w:r w:rsidRPr="00CE06EA">
        <w:rPr>
          <w:u w:val="single"/>
        </w:rPr>
        <w:t>К персональным данным работника, получаемым и подлежащим хранению у работодателя в порядке, предусмотренном действующим законодательством и настоящим Положением, относятся следующие сведения, содержащиеся в личных делах работников</w:t>
      </w:r>
      <w:r>
        <w:t>:</w:t>
      </w:r>
    </w:p>
    <w:p w:rsidR="00133078" w:rsidRDefault="00E942D9">
      <w:pPr>
        <w:pStyle w:val="22"/>
        <w:framePr w:w="10061" w:h="15009" w:hRule="exact" w:wrap="none" w:vAnchor="page" w:hAnchor="page" w:x="1328" w:y="1216"/>
        <w:numPr>
          <w:ilvl w:val="0"/>
          <w:numId w:val="2"/>
        </w:numPr>
        <w:shd w:val="clear" w:color="auto" w:fill="auto"/>
        <w:tabs>
          <w:tab w:val="left" w:pos="1272"/>
        </w:tabs>
        <w:ind w:firstLine="800"/>
      </w:pPr>
      <w:proofErr w:type="gramStart"/>
      <w:r>
        <w:t>паспортные</w:t>
      </w:r>
      <w:proofErr w:type="gramEnd"/>
      <w:r>
        <w:t xml:space="preserve"> данные работника;</w:t>
      </w:r>
    </w:p>
    <w:p w:rsidR="00133078" w:rsidRDefault="00E942D9">
      <w:pPr>
        <w:pStyle w:val="22"/>
        <w:framePr w:w="10061" w:h="15009" w:hRule="exact" w:wrap="none" w:vAnchor="page" w:hAnchor="page" w:x="1328" w:y="1216"/>
        <w:numPr>
          <w:ilvl w:val="0"/>
          <w:numId w:val="2"/>
        </w:numPr>
        <w:shd w:val="clear" w:color="auto" w:fill="auto"/>
        <w:tabs>
          <w:tab w:val="left" w:pos="1272"/>
        </w:tabs>
        <w:ind w:firstLine="800"/>
      </w:pPr>
      <w:r>
        <w:t>ИНН;</w:t>
      </w:r>
    </w:p>
    <w:p w:rsidR="00133078" w:rsidRDefault="00E942D9">
      <w:pPr>
        <w:pStyle w:val="22"/>
        <w:framePr w:w="10061" w:h="15009" w:hRule="exact" w:wrap="none" w:vAnchor="page" w:hAnchor="page" w:x="1328" w:y="1216"/>
        <w:numPr>
          <w:ilvl w:val="0"/>
          <w:numId w:val="2"/>
        </w:numPr>
        <w:shd w:val="clear" w:color="auto" w:fill="auto"/>
        <w:tabs>
          <w:tab w:val="left" w:pos="1272"/>
        </w:tabs>
        <w:ind w:firstLine="800"/>
      </w:pPr>
      <w:proofErr w:type="gramStart"/>
      <w:r>
        <w:t>копия</w:t>
      </w:r>
      <w:proofErr w:type="gramEnd"/>
      <w:r>
        <w:t xml:space="preserve"> страхового свидетельства государственного пенсионного страхования;</w:t>
      </w:r>
    </w:p>
    <w:p w:rsidR="00133078" w:rsidRDefault="00E942D9">
      <w:pPr>
        <w:pStyle w:val="22"/>
        <w:framePr w:w="10061" w:h="15009" w:hRule="exact" w:wrap="none" w:vAnchor="page" w:hAnchor="page" w:x="1328" w:y="1216"/>
        <w:numPr>
          <w:ilvl w:val="0"/>
          <w:numId w:val="2"/>
        </w:numPr>
        <w:shd w:val="clear" w:color="auto" w:fill="auto"/>
        <w:tabs>
          <w:tab w:val="left" w:pos="1132"/>
        </w:tabs>
        <w:ind w:firstLine="800"/>
      </w:pPr>
      <w:proofErr w:type="gramStart"/>
      <w:r>
        <w:t>документ</w:t>
      </w:r>
      <w:proofErr w:type="gramEnd"/>
      <w:r>
        <w:t>, подтверждающий регистра</w:t>
      </w:r>
      <w:r w:rsidR="00C32BEE">
        <w:t>цию</w:t>
      </w:r>
      <w:r>
        <w:t xml:space="preserve"> в системе индивидуального (персонифицированного) учета, в том числе в форме электронного документа;</w:t>
      </w:r>
    </w:p>
    <w:p w:rsidR="00133078" w:rsidRDefault="00E942D9">
      <w:pPr>
        <w:pStyle w:val="22"/>
        <w:framePr w:w="10061" w:h="15009" w:hRule="exact" w:wrap="none" w:vAnchor="page" w:hAnchor="page" w:x="1328" w:y="1216"/>
        <w:numPr>
          <w:ilvl w:val="0"/>
          <w:numId w:val="2"/>
        </w:numPr>
        <w:shd w:val="clear" w:color="auto" w:fill="auto"/>
        <w:tabs>
          <w:tab w:val="left" w:pos="1132"/>
        </w:tabs>
        <w:ind w:firstLine="800"/>
      </w:pPr>
      <w:proofErr w:type="gramStart"/>
      <w:r>
        <w:t>копия</w:t>
      </w:r>
      <w:proofErr w:type="gramEnd"/>
      <w:r>
        <w:t xml:space="preserve"> документа воинского учета (для военнообязанных и лиц, подлежащих призыву на военную службу);</w:t>
      </w:r>
    </w:p>
    <w:p w:rsidR="00133078" w:rsidRPr="00C32BEE" w:rsidRDefault="00E942D9">
      <w:pPr>
        <w:pStyle w:val="40"/>
        <w:framePr w:w="10061" w:h="15009" w:hRule="exact" w:wrap="none" w:vAnchor="page" w:hAnchor="page" w:x="1328" w:y="1216"/>
        <w:numPr>
          <w:ilvl w:val="0"/>
          <w:numId w:val="2"/>
        </w:numPr>
        <w:shd w:val="clear" w:color="auto" w:fill="auto"/>
        <w:tabs>
          <w:tab w:val="left" w:pos="1132"/>
        </w:tabs>
        <w:rPr>
          <w:b w:val="0"/>
          <w:sz w:val="26"/>
          <w:szCs w:val="26"/>
        </w:rPr>
      </w:pPr>
      <w:proofErr w:type="gramStart"/>
      <w:r w:rsidRPr="00C32BEE">
        <w:rPr>
          <w:b w:val="0"/>
          <w:sz w:val="26"/>
          <w:szCs w:val="26"/>
        </w:rPr>
        <w:t>копия</w:t>
      </w:r>
      <w:proofErr w:type="gramEnd"/>
      <w:r w:rsidRPr="00C32BEE">
        <w:rPr>
          <w:b w:val="0"/>
          <w:sz w:val="26"/>
          <w:szCs w:val="26"/>
        </w:rPr>
        <w:t xml:space="preserve"> документа об образовании, </w:t>
      </w:r>
      <w:r w:rsidR="00C32BEE" w:rsidRPr="00C32BEE">
        <w:rPr>
          <w:b w:val="0"/>
          <w:sz w:val="26"/>
          <w:szCs w:val="26"/>
        </w:rPr>
        <w:t>квалификации</w:t>
      </w:r>
      <w:r w:rsidRPr="00C32BEE">
        <w:rPr>
          <w:b w:val="0"/>
          <w:sz w:val="26"/>
          <w:szCs w:val="26"/>
        </w:rPr>
        <w:t xml:space="preserve"> или наличии специальных знаний (при поступлении на работу, требующую специальных знаний или специальной подготовки);</w:t>
      </w:r>
    </w:p>
    <w:p w:rsidR="00133078" w:rsidRDefault="00E942D9">
      <w:pPr>
        <w:pStyle w:val="22"/>
        <w:framePr w:w="10061" w:h="15009" w:hRule="exact" w:wrap="none" w:vAnchor="page" w:hAnchor="page" w:x="1328" w:y="1216"/>
        <w:numPr>
          <w:ilvl w:val="0"/>
          <w:numId w:val="2"/>
        </w:numPr>
        <w:shd w:val="clear" w:color="auto" w:fill="auto"/>
        <w:tabs>
          <w:tab w:val="left" w:pos="1132"/>
        </w:tabs>
        <w:ind w:firstLine="800"/>
      </w:pPr>
      <w:proofErr w:type="gramStart"/>
      <w:r>
        <w:t>анкетные</w:t>
      </w:r>
      <w:proofErr w:type="gramEnd"/>
      <w:r>
        <w:t xml:space="preserve">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rsidR="00133078" w:rsidRDefault="00E942D9">
      <w:pPr>
        <w:pStyle w:val="22"/>
        <w:framePr w:w="10061" w:h="15009" w:hRule="exact" w:wrap="none" w:vAnchor="page" w:hAnchor="page" w:x="1328" w:y="1216"/>
        <w:numPr>
          <w:ilvl w:val="0"/>
          <w:numId w:val="2"/>
        </w:numPr>
        <w:shd w:val="clear" w:color="auto" w:fill="auto"/>
        <w:tabs>
          <w:tab w:val="left" w:pos="1272"/>
        </w:tabs>
        <w:ind w:firstLine="800"/>
      </w:pPr>
      <w:proofErr w:type="gramStart"/>
      <w:r>
        <w:t>документы</w:t>
      </w:r>
      <w:proofErr w:type="gramEnd"/>
      <w:r>
        <w:t xml:space="preserve"> о возрасте малолетних детей и месте их обучения;</w:t>
      </w:r>
    </w:p>
    <w:p w:rsidR="00133078" w:rsidRPr="00C32BEE" w:rsidRDefault="00E942D9">
      <w:pPr>
        <w:pStyle w:val="50"/>
        <w:framePr w:w="10061" w:h="15009" w:hRule="exact" w:wrap="none" w:vAnchor="page" w:hAnchor="page" w:x="1328" w:y="1216"/>
        <w:numPr>
          <w:ilvl w:val="0"/>
          <w:numId w:val="2"/>
        </w:numPr>
        <w:shd w:val="clear" w:color="auto" w:fill="auto"/>
        <w:tabs>
          <w:tab w:val="left" w:pos="1132"/>
        </w:tabs>
        <w:rPr>
          <w:b w:val="0"/>
          <w:sz w:val="26"/>
          <w:szCs w:val="26"/>
        </w:rPr>
      </w:pPr>
      <w:proofErr w:type="gramStart"/>
      <w:r w:rsidRPr="00C32BEE">
        <w:rPr>
          <w:b w:val="0"/>
          <w:sz w:val="26"/>
          <w:szCs w:val="26"/>
        </w:rPr>
        <w:t>документы</w:t>
      </w:r>
      <w:proofErr w:type="gramEnd"/>
      <w:r w:rsidRPr="00C32BEE">
        <w:rPr>
          <w:b w:val="0"/>
          <w:sz w:val="26"/>
          <w:szCs w:val="26"/>
        </w:rPr>
        <w:t xml:space="preserve"> о состоянии здоровья (сведения об инвалидности, о беременности и </w:t>
      </w:r>
      <w:r w:rsidR="00C32BEE">
        <w:rPr>
          <w:b w:val="0"/>
          <w:sz w:val="26"/>
          <w:szCs w:val="26"/>
        </w:rPr>
        <w:t>т.п.</w:t>
      </w:r>
      <w:r w:rsidRPr="00C32BEE">
        <w:rPr>
          <w:b w:val="0"/>
          <w:sz w:val="26"/>
          <w:szCs w:val="26"/>
        </w:rPr>
        <w:t>);</w:t>
      </w:r>
    </w:p>
    <w:p w:rsidR="00133078" w:rsidRDefault="00E942D9">
      <w:pPr>
        <w:pStyle w:val="22"/>
        <w:framePr w:w="10061" w:h="15009" w:hRule="exact" w:wrap="none" w:vAnchor="page" w:hAnchor="page" w:x="1328" w:y="1216"/>
        <w:numPr>
          <w:ilvl w:val="0"/>
          <w:numId w:val="2"/>
        </w:numPr>
        <w:shd w:val="clear" w:color="auto" w:fill="auto"/>
        <w:tabs>
          <w:tab w:val="left" w:pos="1132"/>
        </w:tabs>
        <w:ind w:firstLine="800"/>
      </w:pPr>
      <w:proofErr w:type="gramStart"/>
      <w:r>
        <w:t>иные</w:t>
      </w:r>
      <w:proofErr w:type="gramEnd"/>
      <w:r>
        <w:t xml:space="preserve"> документы, которые с учетом специфики работы и в соответствии с законодательством Российской Федерации должны быть предъявлены работн</w:t>
      </w:r>
      <w:r w:rsidR="00C32BEE">
        <w:t>ик</w:t>
      </w:r>
      <w:r>
        <w:t>ом при заключении трудового договора или в период его действия (включая медиц</w:t>
      </w:r>
      <w:r w:rsidR="00C32BEE">
        <w:t>ин</w:t>
      </w:r>
      <w:r>
        <w:t>ские заключения, предъявляемые работником при прохождении обязательных предварительных и периодических меди</w:t>
      </w:r>
      <w:r w:rsidR="00C32BEE">
        <w:t>цин</w:t>
      </w:r>
      <w:r>
        <w:t>ских осмотров);</w:t>
      </w:r>
    </w:p>
    <w:p w:rsidR="00133078" w:rsidRDefault="00E942D9">
      <w:pPr>
        <w:pStyle w:val="22"/>
        <w:framePr w:w="10061" w:h="15009" w:hRule="exact" w:wrap="none" w:vAnchor="page" w:hAnchor="page" w:x="1328" w:y="1216"/>
        <w:numPr>
          <w:ilvl w:val="0"/>
          <w:numId w:val="2"/>
        </w:numPr>
        <w:shd w:val="clear" w:color="auto" w:fill="auto"/>
        <w:tabs>
          <w:tab w:val="left" w:pos="1272"/>
        </w:tabs>
        <w:ind w:firstLine="800"/>
      </w:pPr>
      <w:proofErr w:type="gramStart"/>
      <w:r>
        <w:t>трудовой</w:t>
      </w:r>
      <w:proofErr w:type="gramEnd"/>
      <w:r>
        <w:t xml:space="preserve"> договор;</w:t>
      </w:r>
    </w:p>
    <w:p w:rsidR="00133078" w:rsidRDefault="00E942D9">
      <w:pPr>
        <w:pStyle w:val="22"/>
        <w:framePr w:w="10061" w:h="15009" w:hRule="exact" w:wrap="none" w:vAnchor="page" w:hAnchor="page" w:x="1328" w:y="1216"/>
        <w:numPr>
          <w:ilvl w:val="0"/>
          <w:numId w:val="2"/>
        </w:numPr>
        <w:shd w:val="clear" w:color="auto" w:fill="auto"/>
        <w:tabs>
          <w:tab w:val="left" w:pos="1272"/>
        </w:tabs>
        <w:ind w:firstLine="800"/>
      </w:pPr>
      <w:proofErr w:type="gramStart"/>
      <w:r>
        <w:t>заключение</w:t>
      </w:r>
      <w:proofErr w:type="gramEnd"/>
      <w:r>
        <w:t xml:space="preserve"> по данным психологического исследования (если такое имеется);</w:t>
      </w:r>
    </w:p>
    <w:p w:rsidR="00133078" w:rsidRDefault="00E942D9">
      <w:pPr>
        <w:pStyle w:val="22"/>
        <w:framePr w:w="10061" w:h="15009" w:hRule="exact" w:wrap="none" w:vAnchor="page" w:hAnchor="page" w:x="1328" w:y="1216"/>
        <w:numPr>
          <w:ilvl w:val="0"/>
          <w:numId w:val="2"/>
        </w:numPr>
        <w:shd w:val="clear" w:color="auto" w:fill="auto"/>
        <w:tabs>
          <w:tab w:val="left" w:pos="1132"/>
        </w:tabs>
        <w:ind w:firstLine="800"/>
      </w:pPr>
      <w:proofErr w:type="gramStart"/>
      <w:r>
        <w:t>ко</w:t>
      </w:r>
      <w:r>
        <w:rPr>
          <w:rStyle w:val="24"/>
        </w:rPr>
        <w:t>пии</w:t>
      </w:r>
      <w:proofErr w:type="gramEnd"/>
      <w:r>
        <w:t xml:space="preserve"> приказов о приеме, переводах, увольнении, повышении заработной платы, премировании, поощрениях и взысканиях;</w:t>
      </w:r>
    </w:p>
    <w:p w:rsidR="00133078" w:rsidRDefault="00E942D9">
      <w:pPr>
        <w:pStyle w:val="22"/>
        <w:framePr w:w="10061" w:h="15009" w:hRule="exact" w:wrap="none" w:vAnchor="page" w:hAnchor="page" w:x="1328" w:y="1216"/>
        <w:numPr>
          <w:ilvl w:val="0"/>
          <w:numId w:val="2"/>
        </w:numPr>
        <w:shd w:val="clear" w:color="auto" w:fill="auto"/>
        <w:tabs>
          <w:tab w:val="left" w:pos="1272"/>
        </w:tabs>
        <w:ind w:firstLine="800"/>
      </w:pPr>
      <w:proofErr w:type="gramStart"/>
      <w:r>
        <w:t>личная</w:t>
      </w:r>
      <w:proofErr w:type="gramEnd"/>
      <w:r>
        <w:t xml:space="preserve"> карточка по форме Т-2;</w:t>
      </w:r>
    </w:p>
    <w:p w:rsidR="00133078" w:rsidRDefault="00133078">
      <w:pPr>
        <w:rPr>
          <w:sz w:val="2"/>
          <w:szCs w:val="2"/>
        </w:rPr>
        <w:sectPr w:rsidR="00133078">
          <w:pgSz w:w="11900" w:h="16840"/>
          <w:pgMar w:top="360" w:right="360" w:bottom="360" w:left="360" w:header="0" w:footer="3" w:gutter="0"/>
          <w:cols w:space="720"/>
          <w:noEndnote/>
          <w:docGrid w:linePitch="360"/>
        </w:sectPr>
      </w:pPr>
    </w:p>
    <w:p w:rsidR="00133078" w:rsidRDefault="00E942D9">
      <w:pPr>
        <w:pStyle w:val="22"/>
        <w:framePr w:w="10051" w:h="14392" w:hRule="exact" w:wrap="none" w:vAnchor="page" w:hAnchor="page" w:x="1333" w:y="1236"/>
        <w:numPr>
          <w:ilvl w:val="0"/>
          <w:numId w:val="2"/>
        </w:numPr>
        <w:shd w:val="clear" w:color="auto" w:fill="auto"/>
        <w:tabs>
          <w:tab w:val="left" w:pos="1139"/>
        </w:tabs>
        <w:spacing w:line="260" w:lineRule="exact"/>
        <w:ind w:firstLine="800"/>
      </w:pPr>
      <w:proofErr w:type="gramStart"/>
      <w:r>
        <w:lastRenderedPageBreak/>
        <w:t>заявления</w:t>
      </w:r>
      <w:proofErr w:type="gramEnd"/>
      <w:r>
        <w:t>, объяснительные и служебные записки работника;</w:t>
      </w:r>
    </w:p>
    <w:p w:rsidR="00133078" w:rsidRDefault="00E942D9">
      <w:pPr>
        <w:pStyle w:val="22"/>
        <w:framePr w:w="10051" w:h="14392" w:hRule="exact" w:wrap="none" w:vAnchor="page" w:hAnchor="page" w:x="1333" w:y="1236"/>
        <w:numPr>
          <w:ilvl w:val="0"/>
          <w:numId w:val="2"/>
        </w:numPr>
        <w:shd w:val="clear" w:color="auto" w:fill="auto"/>
        <w:tabs>
          <w:tab w:val="left" w:pos="1139"/>
        </w:tabs>
        <w:spacing w:line="302" w:lineRule="exact"/>
        <w:ind w:firstLine="800"/>
      </w:pPr>
      <w:proofErr w:type="gramStart"/>
      <w:r>
        <w:t>документы</w:t>
      </w:r>
      <w:proofErr w:type="gramEnd"/>
      <w:r>
        <w:t xml:space="preserve"> о прохождении работником аттестации, повышения квалификации;</w:t>
      </w:r>
    </w:p>
    <w:p w:rsidR="00133078" w:rsidRDefault="00E942D9">
      <w:pPr>
        <w:pStyle w:val="22"/>
        <w:framePr w:w="10051" w:h="14392" w:hRule="exact" w:wrap="none" w:vAnchor="page" w:hAnchor="page" w:x="1333" w:y="1236"/>
        <w:numPr>
          <w:ilvl w:val="0"/>
          <w:numId w:val="2"/>
        </w:numPr>
        <w:shd w:val="clear" w:color="auto" w:fill="auto"/>
        <w:tabs>
          <w:tab w:val="left" w:pos="1139"/>
        </w:tabs>
        <w:ind w:firstLine="800"/>
      </w:pPr>
      <w:proofErr w:type="gramStart"/>
      <w:r>
        <w:t>иные</w:t>
      </w:r>
      <w:proofErr w:type="gramEnd"/>
      <w:r>
        <w:t xml:space="preserve">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w:t>
      </w:r>
    </w:p>
    <w:p w:rsidR="00133078" w:rsidRDefault="00E942D9">
      <w:pPr>
        <w:pStyle w:val="22"/>
        <w:framePr w:w="10051" w:h="14392" w:hRule="exact" w:wrap="none" w:vAnchor="page" w:hAnchor="page" w:x="1333" w:y="1236"/>
        <w:numPr>
          <w:ilvl w:val="1"/>
          <w:numId w:val="1"/>
        </w:numPr>
        <w:shd w:val="clear" w:color="auto" w:fill="auto"/>
        <w:tabs>
          <w:tab w:val="left" w:pos="1469"/>
        </w:tabs>
        <w:ind w:firstLine="800"/>
      </w:pPr>
      <w:r>
        <w:t>Размещение на официальном сайте фотографий работников, видео с работниками сотрудники разрешают путем предоставления согласия на обработку персональных данных в дошкольном образовательном учреждении.</w:t>
      </w:r>
    </w:p>
    <w:p w:rsidR="00133078" w:rsidRDefault="00E942D9">
      <w:pPr>
        <w:pStyle w:val="22"/>
        <w:framePr w:w="10051" w:h="14392" w:hRule="exact" w:wrap="none" w:vAnchor="page" w:hAnchor="page" w:x="1333" w:y="1236"/>
        <w:numPr>
          <w:ilvl w:val="1"/>
          <w:numId w:val="1"/>
        </w:numPr>
        <w:shd w:val="clear" w:color="auto" w:fill="auto"/>
        <w:tabs>
          <w:tab w:val="left" w:pos="1469"/>
        </w:tabs>
        <w:spacing w:after="180" w:line="293" w:lineRule="exact"/>
        <w:ind w:firstLine="800"/>
      </w:pPr>
      <w:r>
        <w:t>Персональные данные работника ОУ являются конфиденциальной информацией и не могут быть использованы сотрудниками дошкольного образовательного учреждения в личных целях.</w:t>
      </w:r>
    </w:p>
    <w:p w:rsidR="00133078" w:rsidRDefault="00E942D9">
      <w:pPr>
        <w:pStyle w:val="60"/>
        <w:framePr w:w="10051" w:h="14392" w:hRule="exact" w:wrap="none" w:vAnchor="page" w:hAnchor="page" w:x="1333" w:y="1236"/>
        <w:numPr>
          <w:ilvl w:val="0"/>
          <w:numId w:val="1"/>
        </w:numPr>
        <w:shd w:val="clear" w:color="auto" w:fill="auto"/>
        <w:tabs>
          <w:tab w:val="left" w:pos="1139"/>
        </w:tabs>
        <w:spacing w:before="0"/>
      </w:pPr>
      <w:r>
        <w:t>Общие требования при обработке персональных данных работника и гарантии их защиты</w:t>
      </w:r>
    </w:p>
    <w:p w:rsidR="00133078" w:rsidRDefault="00E942D9">
      <w:pPr>
        <w:pStyle w:val="22"/>
        <w:framePr w:w="10051" w:h="14392" w:hRule="exact" w:wrap="none" w:vAnchor="page" w:hAnchor="page" w:x="1333" w:y="1236"/>
        <w:numPr>
          <w:ilvl w:val="0"/>
          <w:numId w:val="3"/>
        </w:numPr>
        <w:shd w:val="clear" w:color="auto" w:fill="auto"/>
        <w:tabs>
          <w:tab w:val="left" w:pos="1210"/>
        </w:tabs>
        <w:ind w:firstLine="800"/>
      </w:pPr>
      <w:r>
        <w:t>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следующие общие требования:</w:t>
      </w:r>
    </w:p>
    <w:p w:rsidR="00133078" w:rsidRDefault="00E942D9">
      <w:pPr>
        <w:pStyle w:val="22"/>
        <w:framePr w:w="10051" w:h="14392" w:hRule="exact" w:wrap="none" w:vAnchor="page" w:hAnchor="page" w:x="1333" w:y="1236"/>
        <w:numPr>
          <w:ilvl w:val="0"/>
          <w:numId w:val="4"/>
        </w:numPr>
        <w:shd w:val="clear" w:color="auto" w:fill="auto"/>
        <w:tabs>
          <w:tab w:val="left" w:pos="1469"/>
        </w:tabs>
        <w:ind w:firstLine="800"/>
      </w:pPr>
      <w:r>
        <w:t>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получении образования и продвижении по службе, обеспечения личной безопасности работ</w:t>
      </w:r>
      <w:r w:rsidR="00551477">
        <w:t>ник</w:t>
      </w:r>
      <w:r>
        <w:t>ов, контроля количества и качества выполняемой работы и обеспечения сохранности имущества.</w:t>
      </w:r>
    </w:p>
    <w:p w:rsidR="00133078" w:rsidRDefault="00E942D9">
      <w:pPr>
        <w:pStyle w:val="22"/>
        <w:framePr w:w="10051" w:h="14392" w:hRule="exact" w:wrap="none" w:vAnchor="page" w:hAnchor="page" w:x="1333" w:y="1236"/>
        <w:numPr>
          <w:ilvl w:val="0"/>
          <w:numId w:val="4"/>
        </w:numPr>
        <w:shd w:val="clear" w:color="auto" w:fill="auto"/>
        <w:tabs>
          <w:tab w:val="left" w:pos="1469"/>
        </w:tabs>
        <w:ind w:firstLine="800"/>
      </w:pPr>
      <w:r>
        <w:t>При определении объема и содержания обрабат</w:t>
      </w:r>
      <w:r w:rsidR="00551477">
        <w:t>ыв</w:t>
      </w:r>
      <w:r>
        <w:t>аемых персональных данных работника работодатель должен руководствоваться 24 статьей Конституцией Российской Федерации, 65 статьей Трудового Кодекса и иными федеральными законами;</w:t>
      </w:r>
    </w:p>
    <w:p w:rsidR="00133078" w:rsidRDefault="00E942D9">
      <w:pPr>
        <w:pStyle w:val="22"/>
        <w:framePr w:w="10051" w:h="14392" w:hRule="exact" w:wrap="none" w:vAnchor="page" w:hAnchor="page" w:x="1333" w:y="1236"/>
        <w:numPr>
          <w:ilvl w:val="0"/>
          <w:numId w:val="4"/>
        </w:numPr>
        <w:shd w:val="clear" w:color="auto" w:fill="auto"/>
        <w:tabs>
          <w:tab w:val="left" w:pos="1469"/>
        </w:tabs>
        <w:ind w:firstLine="800"/>
      </w:pPr>
      <w:r>
        <w:t>Все персональные данные работника следует получать у него самого.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133078" w:rsidRDefault="00E942D9" w:rsidP="00556365">
      <w:pPr>
        <w:pStyle w:val="22"/>
        <w:framePr w:w="10051" w:h="14392" w:hRule="exact" w:wrap="none" w:vAnchor="page" w:hAnchor="page" w:x="1333" w:y="1236"/>
        <w:numPr>
          <w:ilvl w:val="0"/>
          <w:numId w:val="4"/>
        </w:numPr>
        <w:shd w:val="clear" w:color="auto" w:fill="auto"/>
        <w:tabs>
          <w:tab w:val="left" w:pos="1497"/>
        </w:tabs>
        <w:ind w:firstLine="800"/>
      </w:pPr>
      <w:r>
        <w:t>Работодатель не имеет права получать и обрабат</w:t>
      </w:r>
      <w:r w:rsidR="00551477">
        <w:t>ыв</w:t>
      </w:r>
      <w:r>
        <w:t>ать сведения о</w:t>
      </w:r>
      <w:r w:rsidR="00551477">
        <w:t xml:space="preserve"> </w:t>
      </w:r>
      <w:r>
        <w:t>работнике, относящиеся (в соответствии со статьей 10 Федеральног</w:t>
      </w:r>
      <w:r w:rsidR="00551477">
        <w:t>о закона от 27 июля 2006 года №</w:t>
      </w:r>
      <w:r>
        <w:t>152-ФЗ «О персональных данных») к специальным категориям</w:t>
      </w:r>
      <w:r w:rsidR="00551477">
        <w:t xml:space="preserve"> </w:t>
      </w:r>
      <w:r>
        <w:t>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за исключением случаев, если:</w:t>
      </w:r>
    </w:p>
    <w:p w:rsidR="00133078" w:rsidRDefault="00E942D9">
      <w:pPr>
        <w:pStyle w:val="22"/>
        <w:framePr w:w="10051" w:h="14392" w:hRule="exact" w:wrap="none" w:vAnchor="page" w:hAnchor="page" w:x="1333" w:y="1236"/>
        <w:numPr>
          <w:ilvl w:val="0"/>
          <w:numId w:val="2"/>
        </w:numPr>
        <w:shd w:val="clear" w:color="auto" w:fill="auto"/>
        <w:tabs>
          <w:tab w:val="left" w:pos="1139"/>
        </w:tabs>
        <w:spacing w:line="302" w:lineRule="exact"/>
        <w:ind w:firstLine="800"/>
      </w:pPr>
      <w:proofErr w:type="gramStart"/>
      <w:r>
        <w:t>субъект</w:t>
      </w:r>
      <w:proofErr w:type="gramEnd"/>
      <w:r>
        <w:t xml:space="preserve"> персональных данных дал согласие в письменной форме на обработку своих персональных данных;</w:t>
      </w:r>
    </w:p>
    <w:p w:rsidR="00133078" w:rsidRDefault="00E942D9">
      <w:pPr>
        <w:pStyle w:val="22"/>
        <w:framePr w:w="10051" w:h="14392" w:hRule="exact" w:wrap="none" w:vAnchor="page" w:hAnchor="page" w:x="1333" w:y="1236"/>
        <w:numPr>
          <w:ilvl w:val="0"/>
          <w:numId w:val="2"/>
        </w:numPr>
        <w:shd w:val="clear" w:color="auto" w:fill="auto"/>
        <w:tabs>
          <w:tab w:val="left" w:pos="1139"/>
        </w:tabs>
        <w:ind w:firstLine="800"/>
      </w:pPr>
      <w:proofErr w:type="gramStart"/>
      <w:r>
        <w:t>обработка</w:t>
      </w:r>
      <w:proofErr w:type="gramEnd"/>
      <w:r>
        <w:t xml:space="preserve"> персональных данных, разрешенных субъектом персональных данных для распространения, осуществляется с соблюдением запретов и условий, предусмотренных в п.2.2 данного </w:t>
      </w:r>
      <w:r w:rsidRPr="00CE06EA">
        <w:rPr>
          <w:i/>
        </w:rPr>
        <w:t>Положения</w:t>
      </w:r>
      <w:r>
        <w:t>;</w:t>
      </w:r>
    </w:p>
    <w:p w:rsidR="00CE06EA" w:rsidRDefault="00CE06EA" w:rsidP="00CE06EA">
      <w:pPr>
        <w:pStyle w:val="22"/>
        <w:framePr w:w="10051" w:h="14392" w:hRule="exact" w:wrap="none" w:vAnchor="page" w:hAnchor="page" w:x="1333" w:y="1236"/>
        <w:numPr>
          <w:ilvl w:val="0"/>
          <w:numId w:val="2"/>
        </w:numPr>
        <w:shd w:val="clear" w:color="auto" w:fill="auto"/>
        <w:tabs>
          <w:tab w:val="left" w:pos="1183"/>
        </w:tabs>
        <w:ind w:firstLine="800"/>
      </w:pPr>
      <w:proofErr w:type="gramStart"/>
      <w:r>
        <w:t>обработка</w:t>
      </w:r>
      <w:proofErr w:type="gramEnd"/>
      <w:r>
        <w:t xml:space="preserve"> персональных данных осуществляется в соответствии с Федеральным законом от 25 января 2002 года </w:t>
      </w:r>
      <w:r>
        <w:rPr>
          <w:lang w:val="en-US" w:eastAsia="en-US" w:bidi="en-US"/>
        </w:rPr>
        <w:t>N</w:t>
      </w:r>
      <w:r w:rsidRPr="00F5139A">
        <w:rPr>
          <w:lang w:eastAsia="en-US" w:bidi="en-US"/>
        </w:rPr>
        <w:t xml:space="preserve"> </w:t>
      </w:r>
      <w:r>
        <w:t>8-ФЗ "О Всероссийской переписи населения";</w:t>
      </w:r>
    </w:p>
    <w:p w:rsidR="00CE06EA" w:rsidRDefault="00CE06EA" w:rsidP="00CE06EA">
      <w:pPr>
        <w:pStyle w:val="22"/>
        <w:framePr w:w="10051" w:h="14392" w:hRule="exact" w:wrap="none" w:vAnchor="page" w:hAnchor="page" w:x="1333" w:y="1236"/>
        <w:shd w:val="clear" w:color="auto" w:fill="auto"/>
        <w:tabs>
          <w:tab w:val="left" w:pos="1139"/>
        </w:tabs>
        <w:ind w:left="800"/>
      </w:pPr>
    </w:p>
    <w:p w:rsidR="00133078" w:rsidRDefault="00133078">
      <w:pPr>
        <w:rPr>
          <w:sz w:val="2"/>
          <w:szCs w:val="2"/>
        </w:rPr>
        <w:sectPr w:rsidR="00133078">
          <w:pgSz w:w="11900" w:h="16840"/>
          <w:pgMar w:top="360" w:right="360" w:bottom="360" w:left="360" w:header="0" w:footer="3" w:gutter="0"/>
          <w:cols w:space="720"/>
          <w:noEndnote/>
          <w:docGrid w:linePitch="360"/>
        </w:sectPr>
      </w:pPr>
    </w:p>
    <w:p w:rsidR="00133078" w:rsidRDefault="00E942D9">
      <w:pPr>
        <w:pStyle w:val="22"/>
        <w:framePr w:w="10070" w:h="14610" w:hRule="exact" w:wrap="none" w:vAnchor="page" w:hAnchor="page" w:x="1323" w:y="1220"/>
        <w:numPr>
          <w:ilvl w:val="0"/>
          <w:numId w:val="2"/>
        </w:numPr>
        <w:shd w:val="clear" w:color="auto" w:fill="auto"/>
        <w:tabs>
          <w:tab w:val="left" w:pos="1183"/>
        </w:tabs>
        <w:ind w:firstLine="800"/>
      </w:pPr>
      <w:proofErr w:type="gramStart"/>
      <w:r>
        <w:lastRenderedPageBreak/>
        <w:t>обработка</w:t>
      </w:r>
      <w:proofErr w:type="gramEnd"/>
      <w:r>
        <w:t xml:space="preserve"> персональных данных осуществляется в соответствии с законодательством о государственной социальной помощи, трудовым законодательством, пенсионным законодательством Российской Федерации;</w:t>
      </w:r>
    </w:p>
    <w:p w:rsidR="00133078" w:rsidRDefault="00E942D9">
      <w:pPr>
        <w:pStyle w:val="22"/>
        <w:framePr w:w="10070" w:h="14610" w:hRule="exact" w:wrap="none" w:vAnchor="page" w:hAnchor="page" w:x="1323" w:y="1220"/>
        <w:numPr>
          <w:ilvl w:val="0"/>
          <w:numId w:val="2"/>
        </w:numPr>
        <w:shd w:val="clear" w:color="auto" w:fill="auto"/>
        <w:tabs>
          <w:tab w:val="left" w:pos="1183"/>
        </w:tabs>
        <w:ind w:firstLine="800"/>
      </w:pPr>
      <w:proofErr w:type="gramStart"/>
      <w:r>
        <w:t>обработка</w:t>
      </w:r>
      <w:proofErr w:type="gramEnd"/>
      <w:r>
        <w:t xml:space="preserve"> персональных данных необходима для защиты жизни, здоровья или иных жизненно важ</w:t>
      </w:r>
      <w:r w:rsidRPr="00551477">
        <w:rPr>
          <w:rStyle w:val="24"/>
          <w:u w:val="none"/>
        </w:rPr>
        <w:t>ны</w:t>
      </w:r>
      <w:r>
        <w:t>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133078" w:rsidRDefault="00E942D9">
      <w:pPr>
        <w:pStyle w:val="22"/>
        <w:framePr w:w="10070" w:h="14610" w:hRule="exact" w:wrap="none" w:vAnchor="page" w:hAnchor="page" w:x="1323" w:y="1220"/>
        <w:numPr>
          <w:ilvl w:val="0"/>
          <w:numId w:val="2"/>
        </w:numPr>
        <w:shd w:val="clear" w:color="auto" w:fill="auto"/>
        <w:tabs>
          <w:tab w:val="left" w:pos="1183"/>
        </w:tabs>
        <w:ind w:firstLine="800"/>
      </w:pPr>
      <w:proofErr w:type="gramStart"/>
      <w:r>
        <w:t>обработка</w:t>
      </w:r>
      <w:proofErr w:type="gramEnd"/>
      <w:r>
        <w:t xml:space="preserve"> персональных данных осуществляется в медико-профилактических целях, в целях установления медицинского диагноза, оказания меди</w:t>
      </w:r>
      <w:r w:rsidR="00551477">
        <w:t>цин</w:t>
      </w:r>
      <w:r>
        <w:t>ских и медико- социальных услуг при условии, что обработка персональных данных осуществляется лицом, профессионально занимающимся меди</w:t>
      </w:r>
      <w:r w:rsidR="00551477">
        <w:t>ци</w:t>
      </w:r>
      <w:r>
        <w:t>нской деятельностью и обязанным в соответствии с законодательством Российской Федерации сохранять врачебную тайну;</w:t>
      </w:r>
    </w:p>
    <w:p w:rsidR="00133078" w:rsidRDefault="00E942D9">
      <w:pPr>
        <w:pStyle w:val="22"/>
        <w:framePr w:w="10070" w:h="14610" w:hRule="exact" w:wrap="none" w:vAnchor="page" w:hAnchor="page" w:x="1323" w:y="1220"/>
        <w:numPr>
          <w:ilvl w:val="0"/>
          <w:numId w:val="2"/>
        </w:numPr>
        <w:shd w:val="clear" w:color="auto" w:fill="auto"/>
        <w:tabs>
          <w:tab w:val="left" w:pos="1183"/>
          <w:tab w:val="right" w:pos="4290"/>
          <w:tab w:val="left" w:pos="4436"/>
          <w:tab w:val="right" w:pos="9970"/>
        </w:tabs>
        <w:ind w:firstLine="800"/>
      </w:pPr>
      <w:proofErr w:type="gramStart"/>
      <w:r>
        <w:t>обработка</w:t>
      </w:r>
      <w:proofErr w:type="gramEnd"/>
      <w:r>
        <w:tab/>
        <w:t>персональных</w:t>
      </w:r>
      <w:r>
        <w:tab/>
        <w:t>данных</w:t>
      </w:r>
      <w:r>
        <w:tab/>
        <w:t>членов (участников) общественного</w:t>
      </w:r>
    </w:p>
    <w:p w:rsidR="00133078" w:rsidRDefault="00E942D9">
      <w:pPr>
        <w:pStyle w:val="22"/>
        <w:framePr w:w="10070" w:h="14610" w:hRule="exact" w:wrap="none" w:vAnchor="page" w:hAnchor="page" w:x="1323" w:y="1220"/>
        <w:shd w:val="clear" w:color="auto" w:fill="auto"/>
      </w:pPr>
      <w:proofErr w:type="gramStart"/>
      <w:r>
        <w:t>объединения</w:t>
      </w:r>
      <w:proofErr w:type="gramEnd"/>
      <w:r>
        <w:t xml:space="preserve">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133078" w:rsidRDefault="00E942D9">
      <w:pPr>
        <w:pStyle w:val="22"/>
        <w:framePr w:w="10070" w:h="14610" w:hRule="exact" w:wrap="none" w:vAnchor="page" w:hAnchor="page" w:x="1323" w:y="1220"/>
        <w:numPr>
          <w:ilvl w:val="0"/>
          <w:numId w:val="2"/>
        </w:numPr>
        <w:shd w:val="clear" w:color="auto" w:fill="auto"/>
        <w:tabs>
          <w:tab w:val="left" w:pos="1183"/>
          <w:tab w:val="right" w:pos="4290"/>
          <w:tab w:val="left" w:pos="4436"/>
          <w:tab w:val="right" w:pos="9970"/>
        </w:tabs>
        <w:ind w:firstLine="800"/>
      </w:pPr>
      <w:proofErr w:type="gramStart"/>
      <w:r>
        <w:t>обработка</w:t>
      </w:r>
      <w:proofErr w:type="gramEnd"/>
      <w:r>
        <w:tab/>
        <w:t>персональных</w:t>
      </w:r>
      <w:r>
        <w:tab/>
        <w:t>данных</w:t>
      </w:r>
      <w:r>
        <w:tab/>
        <w:t>необходима для установления или</w:t>
      </w:r>
    </w:p>
    <w:p w:rsidR="00133078" w:rsidRDefault="00E942D9">
      <w:pPr>
        <w:pStyle w:val="22"/>
        <w:framePr w:w="10070" w:h="14610" w:hRule="exact" w:wrap="none" w:vAnchor="page" w:hAnchor="page" w:x="1323" w:y="1220"/>
        <w:shd w:val="clear" w:color="auto" w:fill="auto"/>
      </w:pPr>
      <w:proofErr w:type="gramStart"/>
      <w:r>
        <w:t>осуществления</w:t>
      </w:r>
      <w:proofErr w:type="gramEnd"/>
      <w:r>
        <w:t xml:space="preserve"> прав субъекта персональных данных или третьих лиц, а равно и в связи с осуществлением правосудия;</w:t>
      </w:r>
    </w:p>
    <w:p w:rsidR="00133078" w:rsidRDefault="00E942D9">
      <w:pPr>
        <w:pStyle w:val="22"/>
        <w:framePr w:w="10070" w:h="14610" w:hRule="exact" w:wrap="none" w:vAnchor="page" w:hAnchor="page" w:x="1323" w:y="1220"/>
        <w:numPr>
          <w:ilvl w:val="0"/>
          <w:numId w:val="2"/>
        </w:numPr>
        <w:shd w:val="clear" w:color="auto" w:fill="auto"/>
        <w:tabs>
          <w:tab w:val="left" w:pos="1183"/>
          <w:tab w:val="right" w:pos="4290"/>
          <w:tab w:val="left" w:pos="4436"/>
          <w:tab w:val="right" w:pos="9970"/>
        </w:tabs>
        <w:ind w:firstLine="800"/>
      </w:pPr>
      <w:proofErr w:type="gramStart"/>
      <w:r>
        <w:t>обработка</w:t>
      </w:r>
      <w:proofErr w:type="gramEnd"/>
      <w:r>
        <w:tab/>
        <w:t>персональных</w:t>
      </w:r>
      <w:r>
        <w:tab/>
        <w:t>данных</w:t>
      </w:r>
      <w:r>
        <w:tab/>
        <w:t>осуществляется в соответствии с</w:t>
      </w:r>
    </w:p>
    <w:p w:rsidR="00133078" w:rsidRDefault="00E942D9">
      <w:pPr>
        <w:pStyle w:val="22"/>
        <w:framePr w:w="10070" w:h="14610" w:hRule="exact" w:wrap="none" w:vAnchor="page" w:hAnchor="page" w:x="1323" w:y="1220"/>
        <w:shd w:val="clear" w:color="auto" w:fill="auto"/>
      </w:pPr>
      <w:proofErr w:type="gramStart"/>
      <w:r>
        <w:t>законодательством</w:t>
      </w:r>
      <w:proofErr w:type="gramEnd"/>
      <w:r>
        <w:t xml:space="preserve"> Российской Федерации об обороне, о безопасности, о противодействии терроризму, о транспортной безопасности, о противодействии коррупции, об оперативно-</w:t>
      </w:r>
      <w:r w:rsidR="00551477">
        <w:t>розыскной</w:t>
      </w:r>
      <w:r>
        <w:t xml:space="preserve"> деятельности, об исполнительном производстве, уголовно-исполнительным законодательством Российской Федерации;</w:t>
      </w:r>
    </w:p>
    <w:p w:rsidR="00133078" w:rsidRDefault="00E942D9">
      <w:pPr>
        <w:pStyle w:val="22"/>
        <w:framePr w:w="10070" w:h="14610" w:hRule="exact" w:wrap="none" w:vAnchor="page" w:hAnchor="page" w:x="1323" w:y="1220"/>
        <w:numPr>
          <w:ilvl w:val="0"/>
          <w:numId w:val="2"/>
        </w:numPr>
        <w:shd w:val="clear" w:color="auto" w:fill="auto"/>
        <w:tabs>
          <w:tab w:val="left" w:pos="1183"/>
          <w:tab w:val="right" w:pos="4290"/>
          <w:tab w:val="left" w:pos="4436"/>
        </w:tabs>
        <w:spacing w:line="293" w:lineRule="exact"/>
        <w:ind w:firstLine="800"/>
      </w:pPr>
      <w:proofErr w:type="gramStart"/>
      <w:r>
        <w:t>обработка</w:t>
      </w:r>
      <w:proofErr w:type="gramEnd"/>
      <w:r>
        <w:tab/>
        <w:t>полученных в</w:t>
      </w:r>
      <w:r>
        <w:tab/>
        <w:t>установленных законодательством Российской</w:t>
      </w:r>
    </w:p>
    <w:p w:rsidR="00133078" w:rsidRDefault="00E942D9">
      <w:pPr>
        <w:pStyle w:val="22"/>
        <w:framePr w:w="10070" w:h="14610" w:hRule="exact" w:wrap="none" w:vAnchor="page" w:hAnchor="page" w:x="1323" w:y="1220"/>
        <w:shd w:val="clear" w:color="auto" w:fill="auto"/>
        <w:spacing w:line="293" w:lineRule="exact"/>
      </w:pPr>
      <w:r>
        <w:t>Федерации случаях персональных данных осуществляется органами прокуратуры в связи с осуществлением ими прокурорского надзора;</w:t>
      </w:r>
    </w:p>
    <w:p w:rsidR="00133078" w:rsidRDefault="00E942D9">
      <w:pPr>
        <w:pStyle w:val="22"/>
        <w:framePr w:w="10070" w:h="14610" w:hRule="exact" w:wrap="none" w:vAnchor="page" w:hAnchor="page" w:x="1323" w:y="1220"/>
        <w:numPr>
          <w:ilvl w:val="0"/>
          <w:numId w:val="2"/>
        </w:numPr>
        <w:shd w:val="clear" w:color="auto" w:fill="auto"/>
        <w:tabs>
          <w:tab w:val="left" w:pos="1183"/>
          <w:tab w:val="right" w:pos="4290"/>
          <w:tab w:val="left" w:pos="4436"/>
          <w:tab w:val="right" w:pos="9970"/>
        </w:tabs>
        <w:spacing w:line="293" w:lineRule="exact"/>
        <w:ind w:firstLine="800"/>
      </w:pPr>
      <w:proofErr w:type="gramStart"/>
      <w:r>
        <w:t>обработка</w:t>
      </w:r>
      <w:proofErr w:type="gramEnd"/>
      <w:r>
        <w:tab/>
        <w:t>персональных</w:t>
      </w:r>
      <w:r>
        <w:tab/>
        <w:t>данных</w:t>
      </w:r>
      <w:r>
        <w:tab/>
        <w:t>осуществляется в соответствии с</w:t>
      </w:r>
    </w:p>
    <w:p w:rsidR="00133078" w:rsidRDefault="00E942D9">
      <w:pPr>
        <w:pStyle w:val="22"/>
        <w:framePr w:w="10070" w:h="14610" w:hRule="exact" w:wrap="none" w:vAnchor="page" w:hAnchor="page" w:x="1323" w:y="1220"/>
        <w:shd w:val="clear" w:color="auto" w:fill="auto"/>
        <w:spacing w:line="293" w:lineRule="exact"/>
      </w:pPr>
      <w:proofErr w:type="gramStart"/>
      <w:r>
        <w:t>законодательством</w:t>
      </w:r>
      <w:proofErr w:type="gramEnd"/>
      <w:r>
        <w:t xml:space="preserve"> об обязательных видах страхования, со страховым законодательством;</w:t>
      </w:r>
    </w:p>
    <w:p w:rsidR="00133078" w:rsidRDefault="00E942D9">
      <w:pPr>
        <w:pStyle w:val="22"/>
        <w:framePr w:w="10070" w:h="14610" w:hRule="exact" w:wrap="none" w:vAnchor="page" w:hAnchor="page" w:x="1323" w:y="1220"/>
        <w:numPr>
          <w:ilvl w:val="0"/>
          <w:numId w:val="2"/>
        </w:numPr>
        <w:shd w:val="clear" w:color="auto" w:fill="auto"/>
        <w:tabs>
          <w:tab w:val="left" w:pos="1183"/>
        </w:tabs>
        <w:ind w:firstLine="800"/>
      </w:pPr>
      <w:proofErr w:type="gramStart"/>
      <w:r>
        <w:t>обработка</w:t>
      </w:r>
      <w:proofErr w:type="gramEnd"/>
      <w:r>
        <w:t xml:space="preserve">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133078" w:rsidRDefault="00E942D9">
      <w:pPr>
        <w:pStyle w:val="22"/>
        <w:framePr w:w="10070" w:h="14610" w:hRule="exact" w:wrap="none" w:vAnchor="page" w:hAnchor="page" w:x="1323" w:y="1220"/>
        <w:numPr>
          <w:ilvl w:val="0"/>
          <w:numId w:val="2"/>
        </w:numPr>
        <w:shd w:val="clear" w:color="auto" w:fill="auto"/>
        <w:tabs>
          <w:tab w:val="left" w:pos="1183"/>
          <w:tab w:val="right" w:pos="4290"/>
          <w:tab w:val="left" w:pos="4436"/>
          <w:tab w:val="right" w:pos="9970"/>
        </w:tabs>
        <w:ind w:firstLine="800"/>
      </w:pPr>
      <w:proofErr w:type="gramStart"/>
      <w:r>
        <w:t>обработка</w:t>
      </w:r>
      <w:proofErr w:type="gramEnd"/>
      <w:r>
        <w:tab/>
        <w:t>персональных</w:t>
      </w:r>
      <w:r>
        <w:tab/>
        <w:t>данных</w:t>
      </w:r>
      <w:r>
        <w:tab/>
        <w:t>осуществляется в соответствии с</w:t>
      </w:r>
    </w:p>
    <w:p w:rsidR="00133078" w:rsidRDefault="00E942D9">
      <w:pPr>
        <w:pStyle w:val="22"/>
        <w:framePr w:w="10070" w:h="14610" w:hRule="exact" w:wrap="none" w:vAnchor="page" w:hAnchor="page" w:x="1323" w:y="1220"/>
        <w:shd w:val="clear" w:color="auto" w:fill="auto"/>
      </w:pPr>
      <w:proofErr w:type="gramStart"/>
      <w:r>
        <w:t>законодательством</w:t>
      </w:r>
      <w:proofErr w:type="gramEnd"/>
      <w:r>
        <w:t xml:space="preserve"> Российской Федерации о гражданстве Российской Федерации.</w:t>
      </w:r>
    </w:p>
    <w:p w:rsidR="00133078" w:rsidRDefault="00E942D9">
      <w:pPr>
        <w:pStyle w:val="22"/>
        <w:framePr w:w="10070" w:h="14610" w:hRule="exact" w:wrap="none" w:vAnchor="page" w:hAnchor="page" w:x="1323" w:y="1220"/>
        <w:numPr>
          <w:ilvl w:val="0"/>
          <w:numId w:val="4"/>
        </w:numPr>
        <w:shd w:val="clear" w:color="auto" w:fill="auto"/>
        <w:tabs>
          <w:tab w:val="left" w:pos="1423"/>
        </w:tabs>
        <w:ind w:firstLine="800"/>
      </w:pPr>
      <w:r>
        <w:t>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Трудовым Кодексом или иными федеральными законами.</w:t>
      </w:r>
    </w:p>
    <w:p w:rsidR="00133078" w:rsidRPr="000509E8" w:rsidRDefault="00E942D9" w:rsidP="00E80ADC">
      <w:pPr>
        <w:pStyle w:val="22"/>
        <w:framePr w:w="10070" w:h="14610" w:hRule="exact" w:wrap="none" w:vAnchor="page" w:hAnchor="page" w:x="1323" w:y="1220"/>
        <w:numPr>
          <w:ilvl w:val="0"/>
          <w:numId w:val="4"/>
        </w:numPr>
        <w:shd w:val="clear" w:color="auto" w:fill="auto"/>
        <w:tabs>
          <w:tab w:val="left" w:pos="1423"/>
        </w:tabs>
        <w:spacing w:line="240" w:lineRule="auto"/>
        <w:ind w:firstLine="800"/>
        <w:rPr>
          <w:sz w:val="2"/>
          <w:szCs w:val="2"/>
        </w:rPr>
        <w:sectPr w:rsidR="00133078" w:rsidRPr="000509E8">
          <w:pgSz w:w="11900" w:h="16840"/>
          <w:pgMar w:top="360" w:right="360" w:bottom="360" w:left="360" w:header="0" w:footer="3" w:gutter="0"/>
          <w:cols w:space="720"/>
          <w:noEndnote/>
          <w:docGrid w:linePitch="360"/>
        </w:sectPr>
      </w:pPr>
      <w:r>
        <w:t>При принят</w:t>
      </w:r>
      <w:r w:rsidR="000509E8">
        <w:t>ии</w:t>
      </w:r>
      <w:r>
        <w:t xml:space="preserve"> решений, затрагиваю</w:t>
      </w:r>
      <w:r w:rsidR="000509E8">
        <w:t>щи</w:t>
      </w:r>
      <w:r>
        <w:t>х интересы работника, работодатель не имеет права основ</w:t>
      </w:r>
      <w:r w:rsidR="000509E8">
        <w:t>ыв</w:t>
      </w:r>
      <w:r>
        <w:t>аться на персональных данных работника, полученных</w:t>
      </w:r>
    </w:p>
    <w:p w:rsidR="00133078" w:rsidRDefault="00E80ADC" w:rsidP="00E80ADC">
      <w:pPr>
        <w:pStyle w:val="22"/>
        <w:framePr w:w="10061" w:h="15017" w:hRule="exact" w:wrap="none" w:vAnchor="page" w:hAnchor="page" w:x="1328" w:y="1206"/>
        <w:shd w:val="clear" w:color="auto" w:fill="auto"/>
        <w:tabs>
          <w:tab w:val="left" w:pos="1423"/>
        </w:tabs>
        <w:spacing w:line="240" w:lineRule="auto"/>
      </w:pPr>
      <w:r>
        <w:lastRenderedPageBreak/>
        <w:t xml:space="preserve">   </w:t>
      </w:r>
      <w:proofErr w:type="gramStart"/>
      <w:r w:rsidR="001355D7">
        <w:t>исключительно</w:t>
      </w:r>
      <w:proofErr w:type="gramEnd"/>
      <w:r w:rsidR="001355D7">
        <w:t xml:space="preserve"> в результате их автоматизированной обработки или электронного получени</w:t>
      </w:r>
      <w:r w:rsidR="00563B77">
        <w:t>я</w:t>
      </w:r>
      <w:r w:rsidR="00E942D9">
        <w:t>.</w:t>
      </w:r>
    </w:p>
    <w:p w:rsidR="00133078" w:rsidRDefault="00E942D9" w:rsidP="00E80ADC">
      <w:pPr>
        <w:pStyle w:val="22"/>
        <w:framePr w:w="10061" w:h="15017" w:hRule="exact" w:wrap="none" w:vAnchor="page" w:hAnchor="page" w:x="1328" w:y="1206"/>
        <w:numPr>
          <w:ilvl w:val="0"/>
          <w:numId w:val="4"/>
        </w:numPr>
        <w:shd w:val="clear" w:color="auto" w:fill="auto"/>
        <w:tabs>
          <w:tab w:val="left" w:pos="1616"/>
        </w:tabs>
        <w:spacing w:line="240" w:lineRule="auto"/>
        <w:ind w:firstLine="800"/>
      </w:pPr>
      <w:r>
        <w:t>Защита персональных данных работника от неправомерного их использования или утраты должна быть обеспечена работодателем за счет его средств в порядке, установленном Трудовым Кодексом и иными федеральными законами.</w:t>
      </w:r>
    </w:p>
    <w:p w:rsidR="00133078" w:rsidRDefault="00E942D9" w:rsidP="00563B77">
      <w:pPr>
        <w:pStyle w:val="22"/>
        <w:framePr w:w="10061" w:h="15017" w:hRule="exact" w:wrap="none" w:vAnchor="page" w:hAnchor="page" w:x="1328" w:y="1206"/>
        <w:numPr>
          <w:ilvl w:val="0"/>
          <w:numId w:val="4"/>
        </w:numPr>
        <w:shd w:val="clear" w:color="auto" w:fill="auto"/>
        <w:tabs>
          <w:tab w:val="left" w:pos="1422"/>
        </w:tabs>
        <w:spacing w:line="240" w:lineRule="auto"/>
        <w:ind w:firstLine="800"/>
      </w:pPr>
      <w:r>
        <w:t>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p>
    <w:p w:rsidR="00133078" w:rsidRDefault="00E942D9" w:rsidP="00563B77">
      <w:pPr>
        <w:pStyle w:val="22"/>
        <w:framePr w:w="10061" w:h="15017" w:hRule="exact" w:wrap="none" w:vAnchor="page" w:hAnchor="page" w:x="1328" w:y="1206"/>
        <w:numPr>
          <w:ilvl w:val="0"/>
          <w:numId w:val="4"/>
        </w:numPr>
        <w:shd w:val="clear" w:color="auto" w:fill="auto"/>
        <w:tabs>
          <w:tab w:val="left" w:pos="1422"/>
        </w:tabs>
        <w:spacing w:line="240" w:lineRule="auto"/>
        <w:ind w:firstLine="800"/>
      </w:pPr>
      <w:r>
        <w:t>Работники не должны отказываться от своих прав на сохранение и защиту тайны.</w:t>
      </w:r>
    </w:p>
    <w:p w:rsidR="00133078" w:rsidRDefault="00E942D9" w:rsidP="00563B77">
      <w:pPr>
        <w:pStyle w:val="22"/>
        <w:framePr w:w="10061" w:h="15017" w:hRule="exact" w:wrap="none" w:vAnchor="page" w:hAnchor="page" w:x="1328" w:y="1206"/>
        <w:numPr>
          <w:ilvl w:val="0"/>
          <w:numId w:val="4"/>
        </w:numPr>
        <w:shd w:val="clear" w:color="auto" w:fill="auto"/>
        <w:tabs>
          <w:tab w:val="left" w:pos="1616"/>
        </w:tabs>
        <w:spacing w:line="240" w:lineRule="auto"/>
        <w:ind w:firstLine="800"/>
      </w:pPr>
      <w:r>
        <w:t>Работодатели, работники и их представители должны совместно вырабатывать меры защиты персональных данных работников.</w:t>
      </w:r>
    </w:p>
    <w:p w:rsidR="00133078" w:rsidRDefault="00E942D9" w:rsidP="00563B77">
      <w:pPr>
        <w:pStyle w:val="22"/>
        <w:framePr w:w="10061" w:h="15017" w:hRule="exact" w:wrap="none" w:vAnchor="page" w:hAnchor="page" w:x="1328" w:y="1206"/>
        <w:numPr>
          <w:ilvl w:val="0"/>
          <w:numId w:val="3"/>
        </w:numPr>
        <w:shd w:val="clear" w:color="auto" w:fill="auto"/>
        <w:tabs>
          <w:tab w:val="left" w:pos="1422"/>
        </w:tabs>
        <w:spacing w:line="240" w:lineRule="auto"/>
        <w:ind w:firstLine="800"/>
      </w:pPr>
      <w:r>
        <w:rPr>
          <w:rStyle w:val="24"/>
        </w:rPr>
        <w:t>Согласно ст.10.1 Федерального закона «О персональных данных», особенностями обработки персональных данных</w:t>
      </w:r>
      <w:r w:rsidR="000509E8">
        <w:rPr>
          <w:rStyle w:val="24"/>
        </w:rPr>
        <w:t>,</w:t>
      </w:r>
      <w:r>
        <w:rPr>
          <w:rStyle w:val="24"/>
        </w:rPr>
        <w:t xml:space="preserve"> разрешенных субъектом персональных данных для распространения являются:</w:t>
      </w:r>
    </w:p>
    <w:p w:rsidR="00133078" w:rsidRDefault="00E942D9" w:rsidP="00563B77">
      <w:pPr>
        <w:pStyle w:val="22"/>
        <w:framePr w:w="10061" w:h="15017" w:hRule="exact" w:wrap="none" w:vAnchor="page" w:hAnchor="page" w:x="1328" w:y="1206"/>
        <w:numPr>
          <w:ilvl w:val="0"/>
          <w:numId w:val="5"/>
        </w:numPr>
        <w:shd w:val="clear" w:color="auto" w:fill="auto"/>
        <w:tabs>
          <w:tab w:val="left" w:pos="1422"/>
        </w:tabs>
        <w:spacing w:line="240" w:lineRule="auto"/>
        <w:ind w:firstLine="800"/>
      </w:pPr>
      <w:r>
        <w:t xml:space="preserve">Согласие на обработку персональных данных, разрешенных субъектом персональных данных для распространения, оформляется отдельно от иных согласий субъекта </w:t>
      </w:r>
      <w:r w:rsidR="00FC3F3C">
        <w:t>персональных данных</w:t>
      </w:r>
      <w:r>
        <w:t xml:space="preserve"> на обработку его персональных данных. Работник</w:t>
      </w:r>
      <w:r w:rsidR="00FC3F3C">
        <w:t xml:space="preserve"> </w:t>
      </w:r>
      <w:r>
        <w:t xml:space="preserve">ОУ (оператор) обязан обеспечить субъекту </w:t>
      </w:r>
      <w:r w:rsidR="00FC3F3C">
        <w:t>персональных</w:t>
      </w:r>
      <w:r>
        <w:t xml:space="preserve"> данных возможност</w:t>
      </w:r>
      <w:r w:rsidR="00FC3F3C">
        <w:t>ь</w:t>
      </w:r>
      <w:r>
        <w:t xml:space="preserve"> определит</w:t>
      </w:r>
      <w:r w:rsidR="00FC3F3C">
        <w:t>ь</w:t>
      </w:r>
      <w:r>
        <w:t xml:space="preserve"> перечен</w:t>
      </w:r>
      <w:r w:rsidR="00FC3F3C">
        <w:t>ь</w:t>
      </w:r>
      <w:r>
        <w:t xml:space="preserve"> персонал</w:t>
      </w:r>
      <w:r w:rsidR="00FC3F3C">
        <w:t>ь</w:t>
      </w:r>
      <w:r>
        <w:t>ных данн</w:t>
      </w:r>
      <w:r w:rsidR="00FC3F3C">
        <w:t>ых</w:t>
      </w:r>
      <w:r>
        <w:t xml:space="preserve"> по каждой категории персонал</w:t>
      </w:r>
      <w:r w:rsidR="00FC3F3C">
        <w:t>ь</w:t>
      </w:r>
      <w:r>
        <w:t>ных данн</w:t>
      </w:r>
      <w:r w:rsidR="00FC3F3C">
        <w:t>ых</w:t>
      </w:r>
      <w:r>
        <w:t>, указанной в согласии на обработку персональных данных, разрешенных субъектом персонал</w:t>
      </w:r>
      <w:r w:rsidR="00FC3F3C">
        <w:t>ьны</w:t>
      </w:r>
      <w:r>
        <w:t>х данн</w:t>
      </w:r>
      <w:r w:rsidR="00FC3F3C">
        <w:t>ы</w:t>
      </w:r>
      <w:r>
        <w:t>х для распространения.</w:t>
      </w:r>
    </w:p>
    <w:p w:rsidR="00133078" w:rsidRDefault="00E942D9" w:rsidP="00563B77">
      <w:pPr>
        <w:pStyle w:val="22"/>
        <w:framePr w:w="10061" w:h="15017" w:hRule="exact" w:wrap="none" w:vAnchor="page" w:hAnchor="page" w:x="1328" w:y="1206"/>
        <w:numPr>
          <w:ilvl w:val="0"/>
          <w:numId w:val="5"/>
        </w:numPr>
        <w:shd w:val="clear" w:color="auto" w:fill="auto"/>
        <w:tabs>
          <w:tab w:val="left" w:pos="1422"/>
        </w:tabs>
        <w:spacing w:line="240" w:lineRule="auto"/>
        <w:ind w:firstLine="800"/>
      </w:pPr>
      <w:r>
        <w:t>В случае раскрытия персонал</w:t>
      </w:r>
      <w:r w:rsidR="00FC3F3C">
        <w:t>ьных</w:t>
      </w:r>
      <w:r>
        <w:t xml:space="preserve"> данн</w:t>
      </w:r>
      <w:r w:rsidR="00FC3F3C">
        <w:t>ых</w:t>
      </w:r>
      <w:r>
        <w:t xml:space="preserve"> неопределенному кругу лиц самим субъектом персонал</w:t>
      </w:r>
      <w:r w:rsidR="00FC3F3C">
        <w:t>ь</w:t>
      </w:r>
      <w:r>
        <w:t>ных данных без предоставления оператору согласия, обязанность предоставить доказательства 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w:t>
      </w:r>
    </w:p>
    <w:p w:rsidR="00133078" w:rsidRDefault="00E942D9" w:rsidP="00563B77">
      <w:pPr>
        <w:pStyle w:val="22"/>
        <w:framePr w:w="10061" w:h="15017" w:hRule="exact" w:wrap="none" w:vAnchor="page" w:hAnchor="page" w:x="1328" w:y="1206"/>
        <w:numPr>
          <w:ilvl w:val="0"/>
          <w:numId w:val="5"/>
        </w:numPr>
        <w:shd w:val="clear" w:color="auto" w:fill="auto"/>
        <w:tabs>
          <w:tab w:val="left" w:pos="1616"/>
        </w:tabs>
        <w:spacing w:line="240" w:lineRule="auto"/>
        <w:ind w:firstLine="800"/>
      </w:pPr>
      <w:r>
        <w:t>В случае, если персональные данные оказались раскрытыми неопределенному кругу лиц вследствие правонарушения, преступления или обстоятельств непреодолимой силы, обяз</w:t>
      </w:r>
      <w:r w:rsidRPr="00FC3F3C">
        <w:rPr>
          <w:rStyle w:val="24"/>
          <w:u w:val="none"/>
        </w:rPr>
        <w:t>анн</w:t>
      </w:r>
      <w:r>
        <w:t>ость предоставить доказательства 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w:t>
      </w:r>
    </w:p>
    <w:p w:rsidR="00133078" w:rsidRDefault="00E942D9" w:rsidP="00563B77">
      <w:pPr>
        <w:pStyle w:val="22"/>
        <w:framePr w:w="10061" w:h="15017" w:hRule="exact" w:wrap="none" w:vAnchor="page" w:hAnchor="page" w:x="1328" w:y="1206"/>
        <w:numPr>
          <w:ilvl w:val="0"/>
          <w:numId w:val="5"/>
        </w:numPr>
        <w:shd w:val="clear" w:color="auto" w:fill="auto"/>
        <w:tabs>
          <w:tab w:val="left" w:pos="1422"/>
        </w:tabs>
        <w:spacing w:line="240" w:lineRule="auto"/>
        <w:ind w:firstLine="800"/>
      </w:pPr>
      <w:r>
        <w:t>В случае,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распространения, не следует, что субъект персональных данных согласился с распространением персональных данных, такие персональные данные обрабат</w:t>
      </w:r>
      <w:r w:rsidR="00FC3F3C">
        <w:t>ыв</w:t>
      </w:r>
      <w:r>
        <w:t>аются оператором, которому они предоставлены субъектом персональных данных, без права распространения.</w:t>
      </w:r>
    </w:p>
    <w:p w:rsidR="00133078" w:rsidRDefault="00E942D9" w:rsidP="00563B77">
      <w:pPr>
        <w:pStyle w:val="22"/>
        <w:framePr w:w="10061" w:h="15017" w:hRule="exact" w:wrap="none" w:vAnchor="page" w:hAnchor="page" w:x="1328" w:y="1206"/>
        <w:numPr>
          <w:ilvl w:val="0"/>
          <w:numId w:val="5"/>
        </w:numPr>
        <w:shd w:val="clear" w:color="auto" w:fill="auto"/>
        <w:tabs>
          <w:tab w:val="left" w:pos="1422"/>
        </w:tabs>
        <w:spacing w:line="240" w:lineRule="auto"/>
        <w:ind w:firstLine="800"/>
      </w:pPr>
      <w:r>
        <w:t>В случае,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w:t>
      </w:r>
      <w:r w:rsidR="00FC3F3C">
        <w:t>ния</w:t>
      </w:r>
      <w:r>
        <w:t>, не следует, что субъект персонал</w:t>
      </w:r>
      <w:r w:rsidR="00FC3F3C">
        <w:t>ь</w:t>
      </w:r>
      <w:r>
        <w:t>ных данных не установил запреты и условия на обработку персональных данных, предусмотренные п.2.2.9 настоящего Положения, или если в предоставленном субъектом персональных данных таком согласии не указаны категории и перечень персональных данных, для обработки которых субъект персональных данных устанавливает условия и запреты в соответствии с п.2.2.9 настоящего Положения, такие персональные данные обрабат</w:t>
      </w:r>
      <w:r w:rsidR="00FC3F3C">
        <w:t>ыв</w:t>
      </w:r>
      <w:r>
        <w:t>аются оператором, которому они предоставлены субъектом персональных данных, без передачи (распространения, предоставления, доступа) и возможности осуществления иных действий с персональными данными неограниченному кругу лиц.</w:t>
      </w:r>
    </w:p>
    <w:p w:rsidR="00133078" w:rsidRDefault="00133078">
      <w:pPr>
        <w:rPr>
          <w:sz w:val="2"/>
          <w:szCs w:val="2"/>
        </w:rPr>
        <w:sectPr w:rsidR="00133078">
          <w:pgSz w:w="11900" w:h="16840"/>
          <w:pgMar w:top="360" w:right="360" w:bottom="360" w:left="360" w:header="0" w:footer="3" w:gutter="0"/>
          <w:cols w:space="720"/>
          <w:noEndnote/>
          <w:docGrid w:linePitch="360"/>
        </w:sectPr>
      </w:pPr>
    </w:p>
    <w:p w:rsidR="00133078" w:rsidRDefault="00E942D9">
      <w:pPr>
        <w:pStyle w:val="22"/>
        <w:framePr w:w="10070" w:h="15018" w:hRule="exact" w:wrap="none" w:vAnchor="page" w:hAnchor="page" w:x="1323" w:y="1206"/>
        <w:numPr>
          <w:ilvl w:val="0"/>
          <w:numId w:val="5"/>
        </w:numPr>
        <w:shd w:val="clear" w:color="auto" w:fill="auto"/>
        <w:tabs>
          <w:tab w:val="left" w:pos="1410"/>
        </w:tabs>
        <w:ind w:firstLine="800"/>
      </w:pPr>
      <w:r>
        <w:rPr>
          <w:rStyle w:val="24"/>
        </w:rPr>
        <w:lastRenderedPageBreak/>
        <w:t>Согласие на обработку персональных данных, разрешенных субъектом персональных данных для распространения, может быть предоставлено оператору:</w:t>
      </w:r>
    </w:p>
    <w:p w:rsidR="00133078" w:rsidRDefault="00E942D9">
      <w:pPr>
        <w:pStyle w:val="22"/>
        <w:framePr w:w="10070" w:h="15018" w:hRule="exact" w:wrap="none" w:vAnchor="page" w:hAnchor="page" w:x="1323" w:y="1206"/>
        <w:numPr>
          <w:ilvl w:val="0"/>
          <w:numId w:val="2"/>
        </w:numPr>
        <w:shd w:val="clear" w:color="auto" w:fill="auto"/>
        <w:tabs>
          <w:tab w:val="left" w:pos="1178"/>
        </w:tabs>
        <w:ind w:firstLine="800"/>
      </w:pPr>
      <w:proofErr w:type="gramStart"/>
      <w:r>
        <w:t>непосредственно</w:t>
      </w:r>
      <w:proofErr w:type="gramEnd"/>
      <w:r>
        <w:t>;</w:t>
      </w:r>
    </w:p>
    <w:p w:rsidR="00133078" w:rsidRDefault="00E942D9">
      <w:pPr>
        <w:pStyle w:val="22"/>
        <w:framePr w:w="10070" w:h="15018" w:hRule="exact" w:wrap="none" w:vAnchor="page" w:hAnchor="page" w:x="1323" w:y="1206"/>
        <w:numPr>
          <w:ilvl w:val="0"/>
          <w:numId w:val="2"/>
        </w:numPr>
        <w:shd w:val="clear" w:color="auto" w:fill="auto"/>
        <w:tabs>
          <w:tab w:val="left" w:pos="1178"/>
        </w:tabs>
        <w:ind w:firstLine="800"/>
      </w:pPr>
      <w:proofErr w:type="gramStart"/>
      <w:r>
        <w:t>с</w:t>
      </w:r>
      <w:proofErr w:type="gramEnd"/>
      <w:r>
        <w:t xml:space="preserve"> использованием информационной системы уполномоченного органа по защите прав субъектов персональных данных.</w:t>
      </w:r>
    </w:p>
    <w:p w:rsidR="00133078" w:rsidRDefault="00E942D9">
      <w:pPr>
        <w:pStyle w:val="22"/>
        <w:framePr w:w="10070" w:h="15018" w:hRule="exact" w:wrap="none" w:vAnchor="page" w:hAnchor="page" w:x="1323" w:y="1206"/>
        <w:numPr>
          <w:ilvl w:val="0"/>
          <w:numId w:val="5"/>
        </w:numPr>
        <w:shd w:val="clear" w:color="auto" w:fill="auto"/>
        <w:tabs>
          <w:tab w:val="left" w:pos="1410"/>
        </w:tabs>
        <w:ind w:firstLine="800"/>
      </w:pPr>
      <w:r>
        <w:t>Правила использования информационной системы уполномоченного органа по защите прав субъектов персональных данных, в том числе порядок взаимодействия субъекта персональных данных с оператором, определяются уполномоченным органом по защите прав субъектов персональных данных.</w:t>
      </w:r>
    </w:p>
    <w:p w:rsidR="00133078" w:rsidRDefault="00E942D9">
      <w:pPr>
        <w:pStyle w:val="22"/>
        <w:framePr w:w="10070" w:h="15018" w:hRule="exact" w:wrap="none" w:vAnchor="page" w:hAnchor="page" w:x="1323" w:y="1206"/>
        <w:numPr>
          <w:ilvl w:val="0"/>
          <w:numId w:val="5"/>
        </w:numPr>
        <w:shd w:val="clear" w:color="auto" w:fill="auto"/>
        <w:tabs>
          <w:tab w:val="left" w:pos="1412"/>
        </w:tabs>
        <w:ind w:firstLine="800"/>
      </w:pPr>
      <w:r>
        <w:t>Молчание или бездействие субъекта персональных данных ни при каких обстоятельствах не может считаться согласием на обработку персональных данных, разрешенных субъектом персональных данных для распространения.</w:t>
      </w:r>
    </w:p>
    <w:p w:rsidR="00133078" w:rsidRDefault="00E942D9">
      <w:pPr>
        <w:pStyle w:val="22"/>
        <w:framePr w:w="10070" w:h="15018" w:hRule="exact" w:wrap="none" w:vAnchor="page" w:hAnchor="page" w:x="1323" w:y="1206"/>
        <w:numPr>
          <w:ilvl w:val="0"/>
          <w:numId w:val="5"/>
        </w:numPr>
        <w:shd w:val="clear" w:color="auto" w:fill="auto"/>
        <w:tabs>
          <w:tab w:val="left" w:pos="1417"/>
        </w:tabs>
        <w:ind w:firstLine="800"/>
      </w:pPr>
      <w:r>
        <w:t>В согласии на обработку персональных данных, разрешенных субъектом персональных данных для распространения, субъект персональных данных вправе установить запреты на передачу (кроме предоставления доступа) этих персональных данных оператором неограниченному кругу лиц, а также запреты на обработку или условия обработки (кроме получения доступа) эт</w:t>
      </w:r>
      <w:r w:rsidR="00FC3F3C">
        <w:t>их</w:t>
      </w:r>
      <w:r>
        <w:t xml:space="preserve"> персональных данных неограниченным кругом лиц. Отказ оператора в установлении субъектом персональных данных запретов и условий не допускается.</w:t>
      </w:r>
    </w:p>
    <w:p w:rsidR="00133078" w:rsidRDefault="00E942D9">
      <w:pPr>
        <w:pStyle w:val="22"/>
        <w:framePr w:w="10070" w:h="15018" w:hRule="exact" w:wrap="none" w:vAnchor="page" w:hAnchor="page" w:x="1323" w:y="1206"/>
        <w:numPr>
          <w:ilvl w:val="0"/>
          <w:numId w:val="5"/>
        </w:numPr>
        <w:shd w:val="clear" w:color="auto" w:fill="auto"/>
        <w:tabs>
          <w:tab w:val="left" w:pos="1610"/>
        </w:tabs>
        <w:ind w:firstLine="800"/>
      </w:pPr>
      <w:r>
        <w:t>Оператор обязан в срок не позднее трех рабочих дней с момента получения соответствующего согласия субъекта персональных данных опубликовать информацию об условиях обработки и о наличии запретов и условий на обработку неограниченным кругом лиц персональных данных, разрешенных субъектом персональных данных для распространения.</w:t>
      </w:r>
    </w:p>
    <w:p w:rsidR="00133078" w:rsidRDefault="00E942D9">
      <w:pPr>
        <w:pStyle w:val="22"/>
        <w:framePr w:w="10070" w:h="15018" w:hRule="exact" w:wrap="none" w:vAnchor="page" w:hAnchor="page" w:x="1323" w:y="1206"/>
        <w:numPr>
          <w:ilvl w:val="0"/>
          <w:numId w:val="5"/>
        </w:numPr>
        <w:shd w:val="clear" w:color="auto" w:fill="auto"/>
        <w:tabs>
          <w:tab w:val="left" w:pos="1610"/>
        </w:tabs>
        <w:ind w:firstLine="800"/>
      </w:pPr>
      <w:r>
        <w:t>Установленные субъектом персональных данных запреты на передачу (кроме предоставления доступа), а также на обработку или условия обработки (кроме получения доступа) персональных данных, разрешенных субъектом персональных данных для распространения, не распространяются на случаи обработки персональных данных в государственных, общественных и иных публичных интересах, определенных законодательством Российской Федерации.</w:t>
      </w:r>
    </w:p>
    <w:p w:rsidR="00133078" w:rsidRDefault="00E942D9">
      <w:pPr>
        <w:pStyle w:val="22"/>
        <w:framePr w:w="10070" w:h="15018" w:hRule="exact" w:wrap="none" w:vAnchor="page" w:hAnchor="page" w:x="1323" w:y="1206"/>
        <w:numPr>
          <w:ilvl w:val="0"/>
          <w:numId w:val="5"/>
        </w:numPr>
        <w:shd w:val="clear" w:color="auto" w:fill="auto"/>
        <w:ind w:firstLine="800"/>
      </w:pPr>
      <w:r>
        <w:t xml:space="preserve"> Передача (распространение, предоставление, доступ) персональных данных, разрешенных субъектом персональных данных для распространения, должна быть прекращена в любое время по требованию субъекта персональных данных. Данное требование должно включать в себя фамилию, имя, отчество (при наличии), контактную информацию (номер телефона, адрес электронной почты или почтовый адрес) субъекта персональных данных, а также перечень персональных данных, обработка которых подлежит прекращению. Указанные в данном требовании персональные данные могут обрабатываться только оператором, которому оно направлено.</w:t>
      </w:r>
    </w:p>
    <w:p w:rsidR="00133078" w:rsidRDefault="00E942D9">
      <w:pPr>
        <w:pStyle w:val="22"/>
        <w:framePr w:w="10070" w:h="15018" w:hRule="exact" w:wrap="none" w:vAnchor="page" w:hAnchor="page" w:x="1323" w:y="1206"/>
        <w:numPr>
          <w:ilvl w:val="0"/>
          <w:numId w:val="5"/>
        </w:numPr>
        <w:shd w:val="clear" w:color="auto" w:fill="auto"/>
        <w:ind w:firstLine="800"/>
      </w:pPr>
      <w:r>
        <w:t xml:space="preserve"> Действие согласия субъекта персональных данных на обработку персональных данных, разрешенных субъектом персональных данных для распространения, прекращается с момента поступления оператору требования, указанного в п.2.2.12 настоящего Положения.</w:t>
      </w:r>
    </w:p>
    <w:p w:rsidR="00133078" w:rsidRPr="00FC3F3C" w:rsidRDefault="00E942D9" w:rsidP="00FC3F3C">
      <w:pPr>
        <w:pStyle w:val="22"/>
        <w:framePr w:w="10070" w:h="15018" w:hRule="exact" w:wrap="none" w:vAnchor="page" w:hAnchor="page" w:x="1323" w:y="1206"/>
        <w:numPr>
          <w:ilvl w:val="0"/>
          <w:numId w:val="5"/>
        </w:numPr>
        <w:shd w:val="clear" w:color="auto" w:fill="auto"/>
        <w:tabs>
          <w:tab w:val="left" w:pos="1610"/>
        </w:tabs>
        <w:ind w:firstLine="800"/>
        <w:sectPr w:rsidR="00133078" w:rsidRPr="00FC3F3C" w:rsidSect="00FA595A">
          <w:pgSz w:w="11900" w:h="16840"/>
          <w:pgMar w:top="360" w:right="360" w:bottom="360" w:left="360" w:header="0" w:footer="3" w:gutter="0"/>
          <w:cols w:space="720"/>
          <w:noEndnote/>
          <w:docGrid w:linePitch="360"/>
        </w:sectPr>
      </w:pPr>
      <w:r>
        <w:t>Субъект персональных данных вправе обратиться с требованием прекратить передачу (распространение, предоставление, доступ) своих персональных данных, ранее разрешенных субъектом персональных данных для распространения, к любому лицу, обрабатывающему его персональные данные, в случае несоблюдения п.2.2 данного Положений или обратиться с таким требованием в суд. Данное лицо обязано прекратить передачу (распространение, предоставление, доступ) персональных данных в течение трех рабочих дней с момента получения требования субъекта персональных данных или в срок, указанный во вступившем в законную силу решении</w:t>
      </w:r>
      <w:r w:rsidR="00FC3F3C">
        <w:t xml:space="preserve"> </w:t>
      </w:r>
    </w:p>
    <w:p w:rsidR="00133078" w:rsidRDefault="001355D7" w:rsidP="00C27F22">
      <w:pPr>
        <w:pStyle w:val="22"/>
        <w:framePr w:w="10171" w:h="8731" w:hRule="exact" w:wrap="none" w:vAnchor="page" w:hAnchor="page" w:x="1333" w:y="1206"/>
        <w:shd w:val="clear" w:color="auto" w:fill="auto"/>
        <w:tabs>
          <w:tab w:val="left" w:pos="1610"/>
        </w:tabs>
        <w:spacing w:line="240" w:lineRule="auto"/>
      </w:pPr>
      <w:proofErr w:type="gramStart"/>
      <w:r>
        <w:lastRenderedPageBreak/>
        <w:t>суда</w:t>
      </w:r>
      <w:proofErr w:type="gramEnd"/>
      <w:r>
        <w:t xml:space="preserve">, а если такой срок в решении суда </w:t>
      </w:r>
      <w:r w:rsidR="00E942D9">
        <w:t>не указан, то в течение трех рабочих дней с момента вступления решения суда в законную силу.</w:t>
      </w:r>
    </w:p>
    <w:p w:rsidR="00133078" w:rsidRDefault="00E942D9" w:rsidP="00C27F22">
      <w:pPr>
        <w:pStyle w:val="22"/>
        <w:framePr w:w="10171" w:h="8731" w:hRule="exact" w:wrap="none" w:vAnchor="page" w:hAnchor="page" w:x="1333" w:y="1206"/>
        <w:numPr>
          <w:ilvl w:val="0"/>
          <w:numId w:val="5"/>
        </w:numPr>
        <w:shd w:val="clear" w:color="auto" w:fill="auto"/>
        <w:tabs>
          <w:tab w:val="left" w:pos="1603"/>
        </w:tabs>
        <w:spacing w:line="240" w:lineRule="auto"/>
        <w:ind w:firstLine="782"/>
      </w:pPr>
      <w:r>
        <w:t>Требования п.2.2, настоя</w:t>
      </w:r>
      <w:r w:rsidR="00FC3F3C">
        <w:t>ще</w:t>
      </w:r>
      <w:r>
        <w:t>го Положения не применяются в случае обработки персональных данных в целях в</w:t>
      </w:r>
      <w:r w:rsidR="00FC3F3C">
        <w:t>ып</w:t>
      </w:r>
      <w:r>
        <w:t>олнения возложенных законодательством Российской Федерации на государственные органы, муниципальные органы, а также на подведомственные таким органам организации функций, полномочий и обязанностей.</w:t>
      </w:r>
    </w:p>
    <w:p w:rsidR="00133078" w:rsidRDefault="00E942D9" w:rsidP="00C27F22">
      <w:pPr>
        <w:pStyle w:val="22"/>
        <w:framePr w:w="10171" w:h="8731" w:hRule="exact" w:wrap="none" w:vAnchor="page" w:hAnchor="page" w:x="1333" w:y="1206"/>
        <w:numPr>
          <w:ilvl w:val="0"/>
          <w:numId w:val="3"/>
        </w:numPr>
        <w:shd w:val="clear" w:color="auto" w:fill="auto"/>
        <w:tabs>
          <w:tab w:val="left" w:pos="1304"/>
        </w:tabs>
        <w:spacing w:line="240" w:lineRule="auto"/>
        <w:ind w:firstLine="782"/>
      </w:pPr>
      <w:r>
        <w:t>Передача персональных данных работника в пределах дошкольного образовательного учреждения осуществляется в соответствии с локальными нормативными актами учреждения.</w:t>
      </w:r>
    </w:p>
    <w:p w:rsidR="00133078" w:rsidRDefault="00E942D9" w:rsidP="00C27F22">
      <w:pPr>
        <w:pStyle w:val="22"/>
        <w:framePr w:w="10171" w:h="8731" w:hRule="exact" w:wrap="none" w:vAnchor="page" w:hAnchor="page" w:x="1333" w:y="1206"/>
        <w:numPr>
          <w:ilvl w:val="0"/>
          <w:numId w:val="3"/>
        </w:numPr>
        <w:shd w:val="clear" w:color="auto" w:fill="auto"/>
        <w:tabs>
          <w:tab w:val="left" w:pos="1304"/>
        </w:tabs>
        <w:ind w:firstLine="780"/>
      </w:pPr>
      <w: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w:t>
      </w:r>
      <w:r w:rsidRPr="00540CF6">
        <w:rPr>
          <w:rStyle w:val="24"/>
          <w:u w:val="none"/>
        </w:rPr>
        <w:t>нию</w:t>
      </w:r>
      <w:r>
        <w:t xml:space="preserve">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w:t>
      </w:r>
    </w:p>
    <w:p w:rsidR="00133078" w:rsidRDefault="00E942D9" w:rsidP="00C27F22">
      <w:pPr>
        <w:pStyle w:val="22"/>
        <w:framePr w:w="10171" w:h="8731" w:hRule="exact" w:wrap="none" w:vAnchor="page" w:hAnchor="page" w:x="1333" w:y="1206"/>
        <w:numPr>
          <w:ilvl w:val="0"/>
          <w:numId w:val="3"/>
        </w:numPr>
        <w:shd w:val="clear" w:color="auto" w:fill="auto"/>
        <w:tabs>
          <w:tab w:val="left" w:pos="1304"/>
        </w:tabs>
        <w:ind w:firstLine="780"/>
      </w:pPr>
      <w:r>
        <w:t>Операторы и иные лица, получившие доступ к персональным данным, обязаны не раскр</w:t>
      </w:r>
      <w:r w:rsidR="00540CF6">
        <w:t>ыв</w:t>
      </w:r>
      <w:r>
        <w:t>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133078" w:rsidRDefault="00E942D9" w:rsidP="00C27F22">
      <w:pPr>
        <w:pStyle w:val="22"/>
        <w:framePr w:w="10171" w:h="8731" w:hRule="exact" w:wrap="none" w:vAnchor="page" w:hAnchor="page" w:x="1333" w:y="1206"/>
        <w:numPr>
          <w:ilvl w:val="0"/>
          <w:numId w:val="3"/>
        </w:numPr>
        <w:shd w:val="clear" w:color="auto" w:fill="auto"/>
        <w:tabs>
          <w:tab w:val="left" w:pos="1304"/>
        </w:tabs>
        <w:ind w:firstLine="780"/>
      </w:pPr>
      <w:r>
        <w:t>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133078" w:rsidRDefault="00E942D9" w:rsidP="00C27F22">
      <w:pPr>
        <w:pStyle w:val="22"/>
        <w:framePr w:w="10171" w:h="8731" w:hRule="exact" w:wrap="none" w:vAnchor="page" w:hAnchor="page" w:x="1333" w:y="1206"/>
        <w:numPr>
          <w:ilvl w:val="0"/>
          <w:numId w:val="3"/>
        </w:numPr>
        <w:shd w:val="clear" w:color="auto" w:fill="auto"/>
        <w:tabs>
          <w:tab w:val="left" w:pos="1304"/>
        </w:tabs>
        <w:ind w:firstLine="780"/>
      </w:pPr>
      <w:r>
        <w:t>Не допускается отвечать на вопросы, связанные с передачей персональной информации по телефону или факсу.</w:t>
      </w:r>
    </w:p>
    <w:p w:rsidR="00133078" w:rsidRDefault="00E942D9" w:rsidP="00C27F22">
      <w:pPr>
        <w:pStyle w:val="22"/>
        <w:framePr w:w="10171" w:h="8731" w:hRule="exact" w:wrap="none" w:vAnchor="page" w:hAnchor="page" w:x="1333" w:y="1206"/>
        <w:numPr>
          <w:ilvl w:val="0"/>
          <w:numId w:val="3"/>
        </w:numPr>
        <w:shd w:val="clear" w:color="auto" w:fill="auto"/>
        <w:tabs>
          <w:tab w:val="left" w:pos="1304"/>
        </w:tabs>
        <w:spacing w:line="240" w:lineRule="auto"/>
        <w:ind w:firstLine="782"/>
      </w:pPr>
      <w:r>
        <w:t>Все меры конфиденциальности при сборе, обработке и передаче персональных данных сотрудника распространяются как на бумажные, так и на электронные (автоматизированные) носители информации.</w:t>
      </w:r>
    </w:p>
    <w:p w:rsidR="00133078" w:rsidRPr="00540CF6" w:rsidRDefault="00E942D9" w:rsidP="00540CF6">
      <w:pPr>
        <w:pStyle w:val="22"/>
        <w:framePr w:w="10051" w:h="5452" w:hRule="exact" w:wrap="none" w:vAnchor="page" w:hAnchor="page" w:x="1297" w:y="9793"/>
        <w:numPr>
          <w:ilvl w:val="0"/>
          <w:numId w:val="1"/>
        </w:numPr>
        <w:shd w:val="clear" w:color="auto" w:fill="auto"/>
        <w:tabs>
          <w:tab w:val="left" w:pos="1100"/>
        </w:tabs>
        <w:spacing w:line="240" w:lineRule="auto"/>
        <w:ind w:firstLine="782"/>
        <w:rPr>
          <w:b/>
        </w:rPr>
      </w:pPr>
      <w:r w:rsidRPr="00540CF6">
        <w:rPr>
          <w:b/>
        </w:rPr>
        <w:t>Хранение и использование персональных данных</w:t>
      </w:r>
    </w:p>
    <w:p w:rsidR="00133078" w:rsidRDefault="00E942D9" w:rsidP="00540CF6">
      <w:pPr>
        <w:pStyle w:val="22"/>
        <w:framePr w:w="10051" w:h="5452" w:hRule="exact" w:wrap="none" w:vAnchor="page" w:hAnchor="page" w:x="1297" w:y="9793"/>
        <w:numPr>
          <w:ilvl w:val="0"/>
          <w:numId w:val="6"/>
        </w:numPr>
        <w:shd w:val="clear" w:color="auto" w:fill="auto"/>
        <w:tabs>
          <w:tab w:val="left" w:pos="1304"/>
        </w:tabs>
        <w:spacing w:line="240" w:lineRule="auto"/>
        <w:ind w:firstLine="780"/>
      </w:pPr>
      <w:r>
        <w:t>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p>
    <w:p w:rsidR="00133078" w:rsidRDefault="00E942D9" w:rsidP="00540CF6">
      <w:pPr>
        <w:pStyle w:val="22"/>
        <w:framePr w:w="10051" w:h="5452" w:hRule="exact" w:wrap="none" w:vAnchor="page" w:hAnchor="page" w:x="1297" w:y="9793"/>
        <w:numPr>
          <w:ilvl w:val="0"/>
          <w:numId w:val="6"/>
        </w:numPr>
        <w:shd w:val="clear" w:color="auto" w:fill="auto"/>
        <w:tabs>
          <w:tab w:val="left" w:pos="1304"/>
        </w:tabs>
        <w:ind w:firstLine="780"/>
      </w:pPr>
      <w:r>
        <w:t>Персональные данные работников детского сада хранятся на бумажных и электронных носителях (к доступу имеется определенный код), в специально предназначенных для этого помещениях.</w:t>
      </w:r>
    </w:p>
    <w:p w:rsidR="00133078" w:rsidRDefault="00E942D9" w:rsidP="00540CF6">
      <w:pPr>
        <w:pStyle w:val="22"/>
        <w:framePr w:w="10051" w:h="5452" w:hRule="exact" w:wrap="none" w:vAnchor="page" w:hAnchor="page" w:x="1297" w:y="9793"/>
        <w:numPr>
          <w:ilvl w:val="0"/>
          <w:numId w:val="6"/>
        </w:numPr>
        <w:shd w:val="clear" w:color="auto" w:fill="auto"/>
        <w:tabs>
          <w:tab w:val="left" w:pos="1304"/>
        </w:tabs>
        <w:ind w:firstLine="780"/>
      </w:pPr>
      <w:r>
        <w:rPr>
          <w:rStyle w:val="24"/>
        </w:rPr>
        <w:t>В про</w:t>
      </w:r>
      <w:r w:rsidR="00540CF6">
        <w:rPr>
          <w:rStyle w:val="24"/>
        </w:rPr>
        <w:t>ц</w:t>
      </w:r>
      <w:r>
        <w:rPr>
          <w:rStyle w:val="24"/>
        </w:rPr>
        <w:t>ессе хранения персональных данных работников должны обеспечиваться:</w:t>
      </w:r>
    </w:p>
    <w:p w:rsidR="00133078" w:rsidRDefault="00E942D9" w:rsidP="00540CF6">
      <w:pPr>
        <w:pStyle w:val="22"/>
        <w:framePr w:w="10051" w:h="5452" w:hRule="exact" w:wrap="none" w:vAnchor="page" w:hAnchor="page" w:x="1297" w:y="9793"/>
        <w:numPr>
          <w:ilvl w:val="0"/>
          <w:numId w:val="2"/>
        </w:numPr>
        <w:shd w:val="clear" w:color="auto" w:fill="auto"/>
        <w:tabs>
          <w:tab w:val="left" w:pos="1100"/>
        </w:tabs>
        <w:ind w:firstLine="780"/>
      </w:pPr>
      <w:proofErr w:type="gramStart"/>
      <w:r>
        <w:t>требования</w:t>
      </w:r>
      <w:proofErr w:type="gramEnd"/>
      <w:r>
        <w:t xml:space="preserve"> нормативных документов, устанавливающих правила хранения конфиденциальных сведений;</w:t>
      </w:r>
    </w:p>
    <w:p w:rsidR="00133078" w:rsidRDefault="00E942D9" w:rsidP="00540CF6">
      <w:pPr>
        <w:pStyle w:val="22"/>
        <w:framePr w:w="10051" w:h="5452" w:hRule="exact" w:wrap="none" w:vAnchor="page" w:hAnchor="page" w:x="1297" w:y="9793"/>
        <w:numPr>
          <w:ilvl w:val="0"/>
          <w:numId w:val="2"/>
        </w:numPr>
        <w:shd w:val="clear" w:color="auto" w:fill="auto"/>
        <w:tabs>
          <w:tab w:val="left" w:pos="1100"/>
        </w:tabs>
        <w:ind w:firstLine="780"/>
      </w:pPr>
      <w:proofErr w:type="gramStart"/>
      <w:r>
        <w:t>сохранность</w:t>
      </w:r>
      <w:proofErr w:type="gramEnd"/>
      <w:r>
        <w:t xml:space="preserve"> имеющихся данных, ограничение доступа к ним, в соответствии с законодательством Российской Федерации и настоящим </w:t>
      </w:r>
      <w:r w:rsidRPr="00C27F22">
        <w:rPr>
          <w:i/>
        </w:rPr>
        <w:t>Положением</w:t>
      </w:r>
      <w:r>
        <w:t>;</w:t>
      </w:r>
    </w:p>
    <w:p w:rsidR="00133078" w:rsidRDefault="00133078">
      <w:pPr>
        <w:rPr>
          <w:sz w:val="2"/>
          <w:szCs w:val="2"/>
        </w:rPr>
        <w:sectPr w:rsidR="00133078">
          <w:footerReference w:type="even" r:id="rId10"/>
          <w:pgSz w:w="11900" w:h="16840"/>
          <w:pgMar w:top="360" w:right="360" w:bottom="360" w:left="360" w:header="0" w:footer="3" w:gutter="0"/>
          <w:cols w:space="720"/>
          <w:noEndnote/>
          <w:docGrid w:linePitch="360"/>
        </w:sectPr>
      </w:pPr>
    </w:p>
    <w:p w:rsidR="00133078" w:rsidRDefault="00E942D9">
      <w:pPr>
        <w:pStyle w:val="22"/>
        <w:framePr w:w="10070" w:h="6344" w:hRule="exact" w:wrap="none" w:vAnchor="page" w:hAnchor="page" w:x="1323" w:y="1207"/>
        <w:numPr>
          <w:ilvl w:val="0"/>
          <w:numId w:val="2"/>
        </w:numPr>
        <w:shd w:val="clear" w:color="auto" w:fill="auto"/>
        <w:tabs>
          <w:tab w:val="left" w:pos="1054"/>
        </w:tabs>
        <w:ind w:firstLine="800"/>
      </w:pPr>
      <w:proofErr w:type="gramStart"/>
      <w:r>
        <w:lastRenderedPageBreak/>
        <w:t>контроль</w:t>
      </w:r>
      <w:proofErr w:type="gramEnd"/>
      <w:r>
        <w:t xml:space="preserve"> за достоверностью и полнотой персональных данных, их регулярное обновление и внесение по мере необходимости соответствующих изменений.</w:t>
      </w:r>
    </w:p>
    <w:p w:rsidR="00133078" w:rsidRPr="00540CF6" w:rsidRDefault="00540CF6">
      <w:pPr>
        <w:pStyle w:val="40"/>
        <w:framePr w:w="10070" w:h="6344" w:hRule="exact" w:wrap="none" w:vAnchor="page" w:hAnchor="page" w:x="1323" w:y="1207"/>
        <w:numPr>
          <w:ilvl w:val="0"/>
          <w:numId w:val="6"/>
        </w:numPr>
        <w:shd w:val="clear" w:color="auto" w:fill="auto"/>
        <w:tabs>
          <w:tab w:val="left" w:pos="1296"/>
        </w:tabs>
        <w:rPr>
          <w:sz w:val="26"/>
          <w:szCs w:val="26"/>
        </w:rPr>
      </w:pPr>
      <w:r w:rsidRPr="0049286B">
        <w:rPr>
          <w:rStyle w:val="42"/>
          <w:bCs/>
          <w:smallCaps w:val="0"/>
          <w:sz w:val="26"/>
          <w:szCs w:val="26"/>
          <w:u w:val="none"/>
        </w:rPr>
        <w:t>Доступ</w:t>
      </w:r>
      <w:r w:rsidR="00E942D9" w:rsidRPr="00540CF6">
        <w:rPr>
          <w:rStyle w:val="42"/>
          <w:bCs/>
          <w:sz w:val="26"/>
          <w:szCs w:val="26"/>
          <w:u w:val="none"/>
        </w:rPr>
        <w:t xml:space="preserve"> к </w:t>
      </w:r>
      <w:r w:rsidR="00E942D9" w:rsidRPr="00540CF6">
        <w:rPr>
          <w:rStyle w:val="413pt"/>
          <w:u w:val="none"/>
        </w:rPr>
        <w:t xml:space="preserve">персональным </w:t>
      </w:r>
      <w:r w:rsidR="00E942D9" w:rsidRPr="00540CF6">
        <w:rPr>
          <w:rStyle w:val="43"/>
          <w:bCs/>
          <w:sz w:val="26"/>
          <w:szCs w:val="26"/>
          <w:u w:val="none"/>
        </w:rPr>
        <w:t xml:space="preserve">данным работников </w:t>
      </w:r>
      <w:r w:rsidR="00E942D9" w:rsidRPr="00540CF6">
        <w:rPr>
          <w:rStyle w:val="413pt"/>
          <w:u w:val="none"/>
        </w:rPr>
        <w:t>имеют:</w:t>
      </w:r>
    </w:p>
    <w:p w:rsidR="00133078" w:rsidRDefault="00E942D9">
      <w:pPr>
        <w:pStyle w:val="22"/>
        <w:framePr w:w="10070" w:h="6344" w:hRule="exact" w:wrap="none" w:vAnchor="page" w:hAnchor="page" w:x="1323" w:y="1207"/>
        <w:numPr>
          <w:ilvl w:val="0"/>
          <w:numId w:val="2"/>
        </w:numPr>
        <w:shd w:val="clear" w:color="auto" w:fill="auto"/>
        <w:tabs>
          <w:tab w:val="left" w:pos="1209"/>
        </w:tabs>
        <w:ind w:firstLine="800"/>
      </w:pPr>
      <w:proofErr w:type="gramStart"/>
      <w:r>
        <w:t>заведующий</w:t>
      </w:r>
      <w:proofErr w:type="gramEnd"/>
      <w:r>
        <w:t>;</w:t>
      </w:r>
    </w:p>
    <w:p w:rsidR="00133078" w:rsidRDefault="00E942D9">
      <w:pPr>
        <w:pStyle w:val="22"/>
        <w:framePr w:w="10070" w:h="6344" w:hRule="exact" w:wrap="none" w:vAnchor="page" w:hAnchor="page" w:x="1323" w:y="1207"/>
        <w:numPr>
          <w:ilvl w:val="0"/>
          <w:numId w:val="2"/>
        </w:numPr>
        <w:shd w:val="clear" w:color="auto" w:fill="auto"/>
        <w:tabs>
          <w:tab w:val="left" w:pos="1209"/>
        </w:tabs>
        <w:ind w:firstLine="800"/>
      </w:pPr>
      <w:proofErr w:type="gramStart"/>
      <w:r>
        <w:t>заместители</w:t>
      </w:r>
      <w:proofErr w:type="gramEnd"/>
      <w:r>
        <w:t xml:space="preserve"> заведующего;</w:t>
      </w:r>
    </w:p>
    <w:p w:rsidR="00133078" w:rsidRDefault="00C27F22">
      <w:pPr>
        <w:pStyle w:val="22"/>
        <w:framePr w:w="10070" w:h="6344" w:hRule="exact" w:wrap="none" w:vAnchor="page" w:hAnchor="page" w:x="1323" w:y="1207"/>
        <w:numPr>
          <w:ilvl w:val="0"/>
          <w:numId w:val="2"/>
        </w:numPr>
        <w:shd w:val="clear" w:color="auto" w:fill="auto"/>
        <w:tabs>
          <w:tab w:val="left" w:pos="1209"/>
        </w:tabs>
        <w:ind w:firstLine="800"/>
      </w:pPr>
      <w:proofErr w:type="gramStart"/>
      <w:r>
        <w:t>главный</w:t>
      </w:r>
      <w:proofErr w:type="gramEnd"/>
      <w:r>
        <w:t xml:space="preserve"> </w:t>
      </w:r>
      <w:r w:rsidR="0049286B">
        <w:t>бухгалтер</w:t>
      </w:r>
      <w:r>
        <w:t>, бухгалтер</w:t>
      </w:r>
      <w:r w:rsidR="00E942D9">
        <w:t>;</w:t>
      </w:r>
    </w:p>
    <w:p w:rsidR="00133078" w:rsidRDefault="00E942D9">
      <w:pPr>
        <w:pStyle w:val="22"/>
        <w:framePr w:w="10070" w:h="6344" w:hRule="exact" w:wrap="none" w:vAnchor="page" w:hAnchor="page" w:x="1323" w:y="1207"/>
        <w:numPr>
          <w:ilvl w:val="0"/>
          <w:numId w:val="2"/>
        </w:numPr>
        <w:shd w:val="clear" w:color="auto" w:fill="auto"/>
        <w:tabs>
          <w:tab w:val="left" w:pos="1209"/>
        </w:tabs>
        <w:ind w:firstLine="800"/>
      </w:pPr>
      <w:proofErr w:type="gramStart"/>
      <w:r>
        <w:t>специалист</w:t>
      </w:r>
      <w:proofErr w:type="gramEnd"/>
      <w:r>
        <w:t xml:space="preserve"> по кадрам;</w:t>
      </w:r>
    </w:p>
    <w:p w:rsidR="00133078" w:rsidRDefault="00E942D9">
      <w:pPr>
        <w:pStyle w:val="22"/>
        <w:framePr w:w="10070" w:h="6344" w:hRule="exact" w:wrap="none" w:vAnchor="page" w:hAnchor="page" w:x="1323" w:y="1207"/>
        <w:numPr>
          <w:ilvl w:val="0"/>
          <w:numId w:val="2"/>
        </w:numPr>
        <w:shd w:val="clear" w:color="auto" w:fill="auto"/>
        <w:tabs>
          <w:tab w:val="left" w:pos="1054"/>
        </w:tabs>
        <w:ind w:firstLine="800"/>
      </w:pPr>
      <w:proofErr w:type="gramStart"/>
      <w:r>
        <w:t>иные</w:t>
      </w:r>
      <w:proofErr w:type="gramEnd"/>
      <w:r>
        <w:t xml:space="preserve"> работники, определяемые приказом заведующего дошкольным образовательным учреждением в пределах своей компетенции.</w:t>
      </w:r>
    </w:p>
    <w:p w:rsidR="00133078" w:rsidRDefault="00E942D9">
      <w:pPr>
        <w:pStyle w:val="22"/>
        <w:framePr w:w="10070" w:h="6344" w:hRule="exact" w:wrap="none" w:vAnchor="page" w:hAnchor="page" w:x="1323" w:y="1207"/>
        <w:numPr>
          <w:ilvl w:val="0"/>
          <w:numId w:val="6"/>
        </w:numPr>
        <w:shd w:val="clear" w:color="auto" w:fill="auto"/>
        <w:tabs>
          <w:tab w:val="left" w:pos="1211"/>
        </w:tabs>
        <w:ind w:firstLine="800"/>
      </w:pPr>
      <w:r>
        <w:t>Помимо лиц, указанных в п. 3.4</w:t>
      </w:r>
      <w:r w:rsidR="00C27F22">
        <w:t>, настоящего</w:t>
      </w:r>
      <w:r>
        <w:t xml:space="preserve"> </w:t>
      </w:r>
      <w:r w:rsidRPr="00C27F22">
        <w:rPr>
          <w:i/>
        </w:rPr>
        <w:t>Положения</w:t>
      </w:r>
      <w:r>
        <w:t>, право доступа к персональным данным работников имеют лица, уполномоченные действующим законодательством.</w:t>
      </w:r>
    </w:p>
    <w:p w:rsidR="00133078" w:rsidRDefault="00E942D9">
      <w:pPr>
        <w:pStyle w:val="22"/>
        <w:framePr w:w="10070" w:h="6344" w:hRule="exact" w:wrap="none" w:vAnchor="page" w:hAnchor="page" w:x="1323" w:y="1207"/>
        <w:numPr>
          <w:ilvl w:val="0"/>
          <w:numId w:val="6"/>
        </w:numPr>
        <w:shd w:val="clear" w:color="auto" w:fill="auto"/>
        <w:tabs>
          <w:tab w:val="left" w:pos="1211"/>
        </w:tabs>
        <w:ind w:firstLine="800"/>
      </w:pPr>
      <w:r>
        <w:t>Лица, имеющие доступ к персональным данным обязаны использовать персональные данные работников лишь в целях, для которых они были предоставлены.</w:t>
      </w:r>
    </w:p>
    <w:p w:rsidR="00133078" w:rsidRPr="00C27F22" w:rsidRDefault="00E80ADC" w:rsidP="00E80ADC">
      <w:pPr>
        <w:pStyle w:val="22"/>
        <w:framePr w:w="10070" w:h="6344" w:hRule="exact" w:wrap="none" w:vAnchor="page" w:hAnchor="page" w:x="1323" w:y="1207"/>
        <w:shd w:val="clear" w:color="auto" w:fill="auto"/>
        <w:rPr>
          <w:highlight w:val="yellow"/>
        </w:rPr>
      </w:pPr>
      <w:r>
        <w:tab/>
        <w:t>3.7.</w:t>
      </w:r>
      <w:r w:rsidR="00E942D9" w:rsidRPr="00E80ADC">
        <w:t>Ответственным за организацию и осуществление хранения персональных данных работников организации является заместитель заведующего в соответствии с приказом заведующего дошкольным образовательным учреждением</w:t>
      </w:r>
      <w:r w:rsidR="00E942D9" w:rsidRPr="00C27F22">
        <w:t>.</w:t>
      </w:r>
    </w:p>
    <w:p w:rsidR="00133078" w:rsidRDefault="00E80ADC" w:rsidP="00E80ADC">
      <w:pPr>
        <w:pStyle w:val="22"/>
        <w:framePr w:w="10070" w:h="6344" w:hRule="exact" w:wrap="none" w:vAnchor="page" w:hAnchor="page" w:x="1323" w:y="1207"/>
        <w:shd w:val="clear" w:color="auto" w:fill="auto"/>
        <w:tabs>
          <w:tab w:val="left" w:pos="851"/>
        </w:tabs>
      </w:pPr>
      <w:r>
        <w:tab/>
        <w:t xml:space="preserve">3.8. </w:t>
      </w:r>
      <w:r w:rsidR="00E942D9">
        <w:t>Персональные данные работника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w:t>
      </w:r>
    </w:p>
    <w:p w:rsidR="00133078" w:rsidRPr="00895D21" w:rsidRDefault="00E942D9">
      <w:pPr>
        <w:pStyle w:val="20"/>
        <w:framePr w:w="10070" w:h="8447" w:hRule="exact" w:wrap="none" w:vAnchor="page" w:hAnchor="page" w:x="1323" w:y="7777"/>
        <w:numPr>
          <w:ilvl w:val="0"/>
          <w:numId w:val="1"/>
        </w:numPr>
        <w:shd w:val="clear" w:color="auto" w:fill="auto"/>
        <w:tabs>
          <w:tab w:val="left" w:pos="1114"/>
        </w:tabs>
        <w:rPr>
          <w:b w:val="0"/>
        </w:rPr>
      </w:pPr>
      <w:bookmarkStart w:id="1" w:name="bookmark3"/>
      <w:r w:rsidRPr="00895D21">
        <w:rPr>
          <w:rStyle w:val="25"/>
          <w:b/>
        </w:rPr>
        <w:t xml:space="preserve">Передача </w:t>
      </w:r>
      <w:r w:rsidRPr="00895D21">
        <w:t>персональных данных</w:t>
      </w:r>
      <w:bookmarkEnd w:id="1"/>
    </w:p>
    <w:p w:rsidR="00133078" w:rsidRDefault="00E942D9">
      <w:pPr>
        <w:pStyle w:val="22"/>
        <w:framePr w:w="10070" w:h="8447" w:hRule="exact" w:wrap="none" w:vAnchor="page" w:hAnchor="page" w:x="1323" w:y="7777"/>
        <w:numPr>
          <w:ilvl w:val="0"/>
          <w:numId w:val="7"/>
        </w:numPr>
        <w:shd w:val="clear" w:color="auto" w:fill="auto"/>
        <w:ind w:firstLine="800"/>
      </w:pPr>
      <w:r>
        <w:t xml:space="preserve"> </w:t>
      </w:r>
      <w:r>
        <w:rPr>
          <w:rStyle w:val="24"/>
        </w:rPr>
        <w:t>При передаче персональных данных работника работодатель должен соблюдать следующие требования:</w:t>
      </w:r>
    </w:p>
    <w:p w:rsidR="00133078" w:rsidRDefault="00E942D9">
      <w:pPr>
        <w:pStyle w:val="22"/>
        <w:framePr w:w="10070" w:h="8447" w:hRule="exact" w:wrap="none" w:vAnchor="page" w:hAnchor="page" w:x="1323" w:y="7777"/>
        <w:numPr>
          <w:ilvl w:val="0"/>
          <w:numId w:val="8"/>
        </w:numPr>
        <w:shd w:val="clear" w:color="auto" w:fill="auto"/>
        <w:ind w:firstLine="800"/>
      </w:pPr>
      <w:r>
        <w:t xml:space="preserve">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Трудовым Кодексом или иными федеральными законами.</w:t>
      </w:r>
    </w:p>
    <w:p w:rsidR="00133078" w:rsidRDefault="00E942D9">
      <w:pPr>
        <w:pStyle w:val="22"/>
        <w:framePr w:w="10070" w:h="8447" w:hRule="exact" w:wrap="none" w:vAnchor="page" w:hAnchor="page" w:x="1323" w:y="7777"/>
        <w:numPr>
          <w:ilvl w:val="0"/>
          <w:numId w:val="8"/>
        </w:numPr>
        <w:shd w:val="clear" w:color="auto" w:fill="auto"/>
        <w:tabs>
          <w:tab w:val="left" w:pos="1426"/>
        </w:tabs>
        <w:ind w:firstLine="800"/>
      </w:pPr>
      <w:r>
        <w:t>Не сообщать персональные данные работника в коммерческих целях без его письменного согласия.</w:t>
      </w:r>
    </w:p>
    <w:p w:rsidR="00133078" w:rsidRDefault="00E942D9">
      <w:pPr>
        <w:pStyle w:val="22"/>
        <w:framePr w:w="10070" w:h="8447" w:hRule="exact" w:wrap="none" w:vAnchor="page" w:hAnchor="page" w:x="1323" w:y="7777"/>
        <w:numPr>
          <w:ilvl w:val="0"/>
          <w:numId w:val="8"/>
        </w:numPr>
        <w:shd w:val="clear" w:color="auto" w:fill="auto"/>
        <w:tabs>
          <w:tab w:val="left" w:pos="1426"/>
        </w:tabs>
        <w:ind w:firstLine="800"/>
      </w:pPr>
      <w:r>
        <w:t>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Трудовым Кодексом и иными федеральными законами.</w:t>
      </w:r>
    </w:p>
    <w:p w:rsidR="00133078" w:rsidRDefault="00E942D9">
      <w:pPr>
        <w:pStyle w:val="22"/>
        <w:framePr w:w="10070" w:h="8447" w:hRule="exact" w:wrap="none" w:vAnchor="page" w:hAnchor="page" w:x="1323" w:y="7777"/>
        <w:numPr>
          <w:ilvl w:val="0"/>
          <w:numId w:val="8"/>
        </w:numPr>
        <w:shd w:val="clear" w:color="auto" w:fill="auto"/>
        <w:tabs>
          <w:tab w:val="left" w:pos="1426"/>
        </w:tabs>
        <w:ind w:firstLine="800"/>
      </w:pPr>
      <w:r>
        <w:t>Осуществлять передачу персональных данных работника в пределах дошкольного образовательного учреждения в соответствии с данным Положением, с которым работник должен быть ознакомлен под роспись.</w:t>
      </w:r>
    </w:p>
    <w:p w:rsidR="00133078" w:rsidRDefault="00E942D9">
      <w:pPr>
        <w:pStyle w:val="22"/>
        <w:framePr w:w="10070" w:h="8447" w:hRule="exact" w:wrap="none" w:vAnchor="page" w:hAnchor="page" w:x="1323" w:y="7777"/>
        <w:numPr>
          <w:ilvl w:val="0"/>
          <w:numId w:val="8"/>
        </w:numPr>
        <w:shd w:val="clear" w:color="auto" w:fill="auto"/>
        <w:tabs>
          <w:tab w:val="left" w:pos="1426"/>
        </w:tabs>
        <w:ind w:firstLine="800"/>
      </w:pPr>
      <w:r>
        <w:t>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133078" w:rsidRDefault="00E942D9">
      <w:pPr>
        <w:pStyle w:val="22"/>
        <w:framePr w:w="10070" w:h="8447" w:hRule="exact" w:wrap="none" w:vAnchor="page" w:hAnchor="page" w:x="1323" w:y="7777"/>
        <w:numPr>
          <w:ilvl w:val="0"/>
          <w:numId w:val="8"/>
        </w:numPr>
        <w:shd w:val="clear" w:color="auto" w:fill="auto"/>
        <w:tabs>
          <w:tab w:val="left" w:pos="1426"/>
        </w:tabs>
        <w:ind w:firstLine="800"/>
      </w:pPr>
      <w:r>
        <w:t>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133078" w:rsidRDefault="00E942D9">
      <w:pPr>
        <w:pStyle w:val="22"/>
        <w:framePr w:w="10070" w:h="8447" w:hRule="exact" w:wrap="none" w:vAnchor="page" w:hAnchor="page" w:x="1323" w:y="7777"/>
        <w:numPr>
          <w:ilvl w:val="0"/>
          <w:numId w:val="8"/>
        </w:numPr>
        <w:shd w:val="clear" w:color="auto" w:fill="auto"/>
        <w:tabs>
          <w:tab w:val="left" w:pos="1426"/>
        </w:tabs>
        <w:ind w:firstLine="800"/>
      </w:pPr>
      <w:r>
        <w:t>Передавать персональные данные работника представителям работников в порядке, установленном Трудовым Кодексом и иными федеральными законами, и</w:t>
      </w:r>
    </w:p>
    <w:p w:rsidR="00133078" w:rsidRDefault="00133078">
      <w:pPr>
        <w:rPr>
          <w:sz w:val="2"/>
          <w:szCs w:val="2"/>
        </w:rPr>
        <w:sectPr w:rsidR="00133078">
          <w:pgSz w:w="11900" w:h="16840"/>
          <w:pgMar w:top="360" w:right="360" w:bottom="360" w:left="360" w:header="0" w:footer="3" w:gutter="0"/>
          <w:cols w:space="720"/>
          <w:noEndnote/>
          <w:docGrid w:linePitch="360"/>
        </w:sectPr>
      </w:pPr>
    </w:p>
    <w:p w:rsidR="00133078" w:rsidRDefault="00E942D9" w:rsidP="00DC3837">
      <w:pPr>
        <w:pStyle w:val="22"/>
        <w:framePr w:w="10111" w:h="9826" w:hRule="exact" w:wrap="none" w:vAnchor="page" w:hAnchor="page" w:x="1328" w:y="1254"/>
        <w:shd w:val="clear" w:color="auto" w:fill="auto"/>
        <w:tabs>
          <w:tab w:val="left" w:pos="1426"/>
        </w:tabs>
        <w:spacing w:after="236"/>
      </w:pPr>
      <w:proofErr w:type="gramStart"/>
      <w:r>
        <w:lastRenderedPageBreak/>
        <w:t>ограничивать</w:t>
      </w:r>
      <w:proofErr w:type="gramEnd"/>
      <w:r>
        <w:t xml:space="preserve"> эту информацию только теми персональными данными работника, которые необходимы для выполнения указанными представителями их функций.</w:t>
      </w:r>
    </w:p>
    <w:p w:rsidR="00133078" w:rsidRDefault="00E942D9" w:rsidP="00DC3837">
      <w:pPr>
        <w:pStyle w:val="20"/>
        <w:framePr w:w="10111" w:h="9826" w:hRule="exact" w:wrap="none" w:vAnchor="page" w:hAnchor="page" w:x="1328" w:y="1254"/>
        <w:numPr>
          <w:ilvl w:val="0"/>
          <w:numId w:val="1"/>
        </w:numPr>
        <w:shd w:val="clear" w:color="auto" w:fill="auto"/>
        <w:tabs>
          <w:tab w:val="left" w:pos="1051"/>
        </w:tabs>
        <w:spacing w:line="302" w:lineRule="exact"/>
      </w:pPr>
      <w:bookmarkStart w:id="2" w:name="bookmark4"/>
      <w:r>
        <w:t>Права работника в целях обеспечения защиты персональных данных, хранящихся у работодателя</w:t>
      </w:r>
      <w:bookmarkEnd w:id="2"/>
    </w:p>
    <w:p w:rsidR="00133078" w:rsidRPr="00C27F22" w:rsidRDefault="00E942D9" w:rsidP="00DC3837">
      <w:pPr>
        <w:pStyle w:val="22"/>
        <w:framePr w:w="10111" w:h="9826" w:hRule="exact" w:wrap="none" w:vAnchor="page" w:hAnchor="page" w:x="1328" w:y="1254"/>
        <w:numPr>
          <w:ilvl w:val="0"/>
          <w:numId w:val="9"/>
        </w:numPr>
        <w:shd w:val="clear" w:color="auto" w:fill="auto"/>
        <w:tabs>
          <w:tab w:val="left" w:pos="1272"/>
        </w:tabs>
        <w:ind w:firstLine="800"/>
        <w:rPr>
          <w:u w:val="single"/>
        </w:rPr>
      </w:pPr>
      <w:r w:rsidRPr="00C27F22">
        <w:rPr>
          <w:u w:val="single"/>
        </w:rPr>
        <w:t>В целях обеспечения защиты персональных данных, хранящихся у работодателя, работники имеют право:</w:t>
      </w:r>
    </w:p>
    <w:p w:rsidR="00133078" w:rsidRDefault="00E942D9" w:rsidP="00DC3837">
      <w:pPr>
        <w:pStyle w:val="22"/>
        <w:framePr w:w="10111" w:h="9826" w:hRule="exact" w:wrap="none" w:vAnchor="page" w:hAnchor="page" w:x="1328" w:y="1254"/>
        <w:numPr>
          <w:ilvl w:val="0"/>
          <w:numId w:val="10"/>
        </w:numPr>
        <w:shd w:val="clear" w:color="auto" w:fill="auto"/>
        <w:tabs>
          <w:tab w:val="left" w:pos="1446"/>
        </w:tabs>
        <w:ind w:firstLine="800"/>
      </w:pPr>
      <w:r>
        <w:t>Получать полную информацию о своих персональных данных и их обработке.</w:t>
      </w:r>
    </w:p>
    <w:p w:rsidR="00133078" w:rsidRDefault="00E942D9" w:rsidP="00DC3837">
      <w:pPr>
        <w:pStyle w:val="22"/>
        <w:framePr w:w="10111" w:h="9826" w:hRule="exact" w:wrap="none" w:vAnchor="page" w:hAnchor="page" w:x="1328" w:y="1254"/>
        <w:numPr>
          <w:ilvl w:val="0"/>
          <w:numId w:val="10"/>
        </w:numPr>
        <w:shd w:val="clear" w:color="auto" w:fill="auto"/>
        <w:tabs>
          <w:tab w:val="left" w:pos="1446"/>
        </w:tabs>
        <w:ind w:firstLine="800"/>
      </w:pPr>
      <w:r>
        <w:t>На свободный бесплатный доступ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 к заместителю заведующего, ответственному за организацию и осуществление хранения персональных данных работников.</w:t>
      </w:r>
    </w:p>
    <w:p w:rsidR="00133078" w:rsidRDefault="00E942D9" w:rsidP="00DC3837">
      <w:pPr>
        <w:pStyle w:val="22"/>
        <w:framePr w:w="10111" w:h="9826" w:hRule="exact" w:wrap="none" w:vAnchor="page" w:hAnchor="page" w:x="1328" w:y="1254"/>
        <w:numPr>
          <w:ilvl w:val="0"/>
          <w:numId w:val="10"/>
        </w:numPr>
        <w:shd w:val="clear" w:color="auto" w:fill="auto"/>
        <w:tabs>
          <w:tab w:val="left" w:pos="1446"/>
        </w:tabs>
        <w:ind w:firstLine="800"/>
      </w:pPr>
      <w:r>
        <w:t>На определение своих представителей для защиты своих персональных данных.</w:t>
      </w:r>
    </w:p>
    <w:p w:rsidR="00133078" w:rsidRDefault="00E942D9" w:rsidP="00DC3837">
      <w:pPr>
        <w:pStyle w:val="22"/>
        <w:framePr w:w="10111" w:h="9826" w:hRule="exact" w:wrap="none" w:vAnchor="page" w:hAnchor="page" w:x="1328" w:y="1254"/>
        <w:numPr>
          <w:ilvl w:val="0"/>
          <w:numId w:val="10"/>
        </w:numPr>
        <w:shd w:val="clear" w:color="auto" w:fill="auto"/>
        <w:tabs>
          <w:tab w:val="left" w:pos="1446"/>
        </w:tabs>
        <w:ind w:firstLine="800"/>
      </w:pPr>
      <w:r>
        <w:t>На доступ к медицинской документации, отражающей состояние их здоровья, с помощью медицинского работника по их выбору.</w:t>
      </w:r>
    </w:p>
    <w:p w:rsidR="00133078" w:rsidRDefault="00E942D9" w:rsidP="00DC3837">
      <w:pPr>
        <w:pStyle w:val="22"/>
        <w:framePr w:w="10111" w:h="9826" w:hRule="exact" w:wrap="none" w:vAnchor="page" w:hAnchor="page" w:x="1328" w:y="1254"/>
        <w:numPr>
          <w:ilvl w:val="0"/>
          <w:numId w:val="10"/>
        </w:numPr>
        <w:shd w:val="clear" w:color="auto" w:fill="auto"/>
        <w:tabs>
          <w:tab w:val="left" w:pos="1446"/>
        </w:tabs>
        <w:ind w:firstLine="800"/>
      </w:pPr>
      <w:r>
        <w:t xml:space="preserve">Требовать об исключении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w:t>
      </w:r>
      <w:r w:rsidR="00DC3837">
        <w:t>работника</w:t>
      </w:r>
      <w:r>
        <w:t xml:space="preserve"> на имя заведующего </w:t>
      </w:r>
      <w:r w:rsidR="00DC3837">
        <w:t>учреждения</w:t>
      </w:r>
      <w:r>
        <w:t xml:space="preserve">. При отказе руководителя организации исключить или исправить персональные данные работника, работник имеет право заявить в письменном виде </w:t>
      </w:r>
      <w:r w:rsidR="00DC3837">
        <w:t>заведующему учреждением</w:t>
      </w:r>
      <w:r>
        <w:t xml:space="preserve">, осуществляющей образовательную деятельность, о своем несогласии, с соответствующим обоснованием такого несогласия. Персональные данные оценочного характера </w:t>
      </w:r>
      <w:r w:rsidR="00DC3837">
        <w:t>работник</w:t>
      </w:r>
      <w:r>
        <w:t xml:space="preserve"> имеет право дополнить заявлением, выражающим его собственную точку зрения.</w:t>
      </w:r>
    </w:p>
    <w:p w:rsidR="00133078" w:rsidRDefault="00E942D9" w:rsidP="00DC3837">
      <w:pPr>
        <w:pStyle w:val="22"/>
        <w:framePr w:w="10111" w:h="9826" w:hRule="exact" w:wrap="none" w:vAnchor="page" w:hAnchor="page" w:x="1328" w:y="1254"/>
        <w:numPr>
          <w:ilvl w:val="0"/>
          <w:numId w:val="10"/>
        </w:numPr>
        <w:shd w:val="clear" w:color="auto" w:fill="auto"/>
        <w:tabs>
          <w:tab w:val="left" w:pos="1446"/>
        </w:tabs>
        <w:spacing w:line="240" w:lineRule="auto"/>
        <w:ind w:firstLine="799"/>
      </w:pPr>
      <w:r>
        <w:t>Требовать об извещение организ</w:t>
      </w:r>
      <w:r w:rsidR="00DC3837">
        <w:t>ацией всех лиц, которым ранее был</w:t>
      </w:r>
      <w:r>
        <w:t xml:space="preserve">и сообщены неверные или неполные персональные данные </w:t>
      </w:r>
      <w:r w:rsidR="00DC3837">
        <w:t>работника</w:t>
      </w:r>
      <w:r>
        <w:t xml:space="preserve"> обо всех произведенных в них исключениях, исправлениях или дополнениях.</w:t>
      </w:r>
    </w:p>
    <w:p w:rsidR="00133078" w:rsidRDefault="00E942D9" w:rsidP="00DC3837">
      <w:pPr>
        <w:pStyle w:val="22"/>
        <w:framePr w:w="10111" w:h="9826" w:hRule="exact" w:wrap="none" w:vAnchor="page" w:hAnchor="page" w:x="1328" w:y="1254"/>
        <w:numPr>
          <w:ilvl w:val="0"/>
          <w:numId w:val="10"/>
        </w:numPr>
        <w:shd w:val="clear" w:color="auto" w:fill="auto"/>
        <w:tabs>
          <w:tab w:val="left" w:pos="1446"/>
        </w:tabs>
        <w:spacing w:line="240" w:lineRule="auto"/>
        <w:ind w:firstLine="799"/>
      </w:pPr>
      <w:r>
        <w:t xml:space="preserve">Обжаловать в суде любые неправомерные действия или бездействия организации при обработке и защите его персональных </w:t>
      </w:r>
      <w:r w:rsidR="00DC3837">
        <w:t>данных</w:t>
      </w:r>
      <w:r>
        <w:t>.</w:t>
      </w:r>
    </w:p>
    <w:p w:rsidR="00133078" w:rsidRDefault="00E942D9" w:rsidP="00DC3837">
      <w:pPr>
        <w:pStyle w:val="20"/>
        <w:framePr w:w="10111" w:h="4546" w:hRule="exact" w:wrap="none" w:vAnchor="page" w:hAnchor="page" w:x="1261" w:y="11071"/>
        <w:numPr>
          <w:ilvl w:val="0"/>
          <w:numId w:val="1"/>
        </w:numPr>
        <w:shd w:val="clear" w:color="auto" w:fill="auto"/>
        <w:tabs>
          <w:tab w:val="left" w:pos="1272"/>
        </w:tabs>
      </w:pPr>
      <w:bookmarkStart w:id="3" w:name="bookmark5"/>
      <w:r>
        <w:t>Обязанности субъекта персональных данных по обеспечению достоверности его персональных данных</w:t>
      </w:r>
      <w:bookmarkEnd w:id="3"/>
    </w:p>
    <w:p w:rsidR="00133078" w:rsidRDefault="00E942D9" w:rsidP="00DC3837">
      <w:pPr>
        <w:pStyle w:val="22"/>
        <w:framePr w:w="10111" w:h="4546" w:hRule="exact" w:wrap="none" w:vAnchor="page" w:hAnchor="page" w:x="1261" w:y="11071"/>
        <w:numPr>
          <w:ilvl w:val="0"/>
          <w:numId w:val="11"/>
        </w:numPr>
        <w:shd w:val="clear" w:color="auto" w:fill="auto"/>
        <w:tabs>
          <w:tab w:val="left" w:pos="1272"/>
        </w:tabs>
        <w:ind w:firstLine="800"/>
      </w:pPr>
      <w:r w:rsidRPr="00DC3837">
        <w:rPr>
          <w:u w:val="single"/>
        </w:rPr>
        <w:t>В целях обеспечения до</w:t>
      </w:r>
      <w:r w:rsidR="00DC3837">
        <w:rPr>
          <w:u w:val="single"/>
        </w:rPr>
        <w:t>с</w:t>
      </w:r>
      <w:r w:rsidRPr="00DC3837">
        <w:rPr>
          <w:u w:val="single"/>
        </w:rPr>
        <w:t>товерности персональных данных работники обязаны</w:t>
      </w:r>
      <w:r>
        <w:t>:</w:t>
      </w:r>
    </w:p>
    <w:p w:rsidR="00133078" w:rsidRDefault="00E942D9" w:rsidP="00DC3837">
      <w:pPr>
        <w:pStyle w:val="22"/>
        <w:framePr w:w="10111" w:h="4546" w:hRule="exact" w:wrap="none" w:vAnchor="page" w:hAnchor="page" w:x="1261" w:y="11071"/>
        <w:numPr>
          <w:ilvl w:val="0"/>
          <w:numId w:val="12"/>
        </w:numPr>
        <w:shd w:val="clear" w:color="auto" w:fill="auto"/>
        <w:tabs>
          <w:tab w:val="left" w:pos="1446"/>
        </w:tabs>
        <w:ind w:firstLine="800"/>
      </w:pPr>
      <w:r>
        <w:t>При приеме на работу в дошкольное образовательное учреждение представлять уполномоченным работникам достоверные сведения о себе в порядке и объеме, предусмотренном законодательством Российской Федерации.</w:t>
      </w:r>
    </w:p>
    <w:p w:rsidR="00DC3837" w:rsidRDefault="00E942D9" w:rsidP="00DC3837">
      <w:pPr>
        <w:pStyle w:val="22"/>
        <w:framePr w:w="10111" w:h="4546" w:hRule="exact" w:wrap="none" w:vAnchor="page" w:hAnchor="page" w:x="1261" w:y="11071"/>
        <w:numPr>
          <w:ilvl w:val="0"/>
          <w:numId w:val="12"/>
        </w:numPr>
        <w:shd w:val="clear" w:color="auto" w:fill="auto"/>
        <w:tabs>
          <w:tab w:val="left" w:pos="1446"/>
        </w:tabs>
        <w:ind w:firstLine="800"/>
      </w:pPr>
      <w:r>
        <w:t xml:space="preserve">В случае изменения персональных данных работника: </w:t>
      </w:r>
    </w:p>
    <w:p w:rsidR="00DC3837" w:rsidRDefault="00E942D9" w:rsidP="00DC3837">
      <w:pPr>
        <w:pStyle w:val="22"/>
        <w:framePr w:w="10111" w:h="4546" w:hRule="exact" w:wrap="none" w:vAnchor="page" w:hAnchor="page" w:x="1261" w:y="11071"/>
        <w:numPr>
          <w:ilvl w:val="0"/>
          <w:numId w:val="16"/>
        </w:numPr>
        <w:shd w:val="clear" w:color="auto" w:fill="auto"/>
        <w:tabs>
          <w:tab w:val="left" w:pos="1446"/>
        </w:tabs>
        <w:spacing w:line="240" w:lineRule="auto"/>
        <w:ind w:left="0" w:firstLine="709"/>
      </w:pPr>
      <w:proofErr w:type="gramStart"/>
      <w:r>
        <w:t>фамилия</w:t>
      </w:r>
      <w:proofErr w:type="gramEnd"/>
      <w:r>
        <w:t xml:space="preserve">, имя, отчество, </w:t>
      </w:r>
    </w:p>
    <w:p w:rsidR="00DC3837" w:rsidRDefault="00E942D9" w:rsidP="00DC3837">
      <w:pPr>
        <w:pStyle w:val="22"/>
        <w:framePr w:w="10111" w:h="4546" w:hRule="exact" w:wrap="none" w:vAnchor="page" w:hAnchor="page" w:x="1261" w:y="11071"/>
        <w:numPr>
          <w:ilvl w:val="0"/>
          <w:numId w:val="16"/>
        </w:numPr>
        <w:shd w:val="clear" w:color="auto" w:fill="auto"/>
        <w:tabs>
          <w:tab w:val="left" w:pos="1446"/>
        </w:tabs>
        <w:spacing w:line="240" w:lineRule="auto"/>
        <w:ind w:left="0" w:firstLine="709"/>
      </w:pPr>
      <w:proofErr w:type="gramStart"/>
      <w:r>
        <w:t>адрес</w:t>
      </w:r>
      <w:proofErr w:type="gramEnd"/>
      <w:r>
        <w:t xml:space="preserve"> места жительства, </w:t>
      </w:r>
    </w:p>
    <w:p w:rsidR="00DC3837" w:rsidRDefault="00E942D9" w:rsidP="00DC3837">
      <w:pPr>
        <w:pStyle w:val="22"/>
        <w:framePr w:w="10111" w:h="4546" w:hRule="exact" w:wrap="none" w:vAnchor="page" w:hAnchor="page" w:x="1261" w:y="11071"/>
        <w:numPr>
          <w:ilvl w:val="0"/>
          <w:numId w:val="16"/>
        </w:numPr>
        <w:shd w:val="clear" w:color="auto" w:fill="auto"/>
        <w:tabs>
          <w:tab w:val="left" w:pos="1446"/>
        </w:tabs>
        <w:spacing w:line="240" w:lineRule="auto"/>
        <w:ind w:left="0" w:firstLine="709"/>
      </w:pPr>
      <w:proofErr w:type="gramStart"/>
      <w:r>
        <w:t>паспортные</w:t>
      </w:r>
      <w:proofErr w:type="gramEnd"/>
      <w:r>
        <w:t xml:space="preserve"> данные, </w:t>
      </w:r>
    </w:p>
    <w:p w:rsidR="00DC3837" w:rsidRDefault="00E942D9" w:rsidP="00DC3837">
      <w:pPr>
        <w:pStyle w:val="22"/>
        <w:framePr w:w="10111" w:h="4546" w:hRule="exact" w:wrap="none" w:vAnchor="page" w:hAnchor="page" w:x="1261" w:y="11071"/>
        <w:numPr>
          <w:ilvl w:val="0"/>
          <w:numId w:val="16"/>
        </w:numPr>
        <w:shd w:val="clear" w:color="auto" w:fill="auto"/>
        <w:tabs>
          <w:tab w:val="left" w:pos="1446"/>
        </w:tabs>
        <w:spacing w:line="240" w:lineRule="auto"/>
        <w:ind w:left="0" w:firstLine="709"/>
      </w:pPr>
      <w:proofErr w:type="gramStart"/>
      <w:r>
        <w:t>сведения</w:t>
      </w:r>
      <w:proofErr w:type="gramEnd"/>
      <w:r>
        <w:t xml:space="preserve"> об образовании, </w:t>
      </w:r>
    </w:p>
    <w:p w:rsidR="00133078" w:rsidRDefault="00E942D9" w:rsidP="00DC3837">
      <w:pPr>
        <w:pStyle w:val="22"/>
        <w:framePr w:w="10111" w:h="4546" w:hRule="exact" w:wrap="none" w:vAnchor="page" w:hAnchor="page" w:x="1261" w:y="11071"/>
        <w:numPr>
          <w:ilvl w:val="0"/>
          <w:numId w:val="16"/>
        </w:numPr>
        <w:shd w:val="clear" w:color="auto" w:fill="auto"/>
        <w:tabs>
          <w:tab w:val="left" w:pos="1446"/>
        </w:tabs>
        <w:spacing w:line="240" w:lineRule="auto"/>
        <w:ind w:left="0" w:firstLine="709"/>
      </w:pPr>
      <w:proofErr w:type="gramStart"/>
      <w:r>
        <w:t>состоянии</w:t>
      </w:r>
      <w:proofErr w:type="gramEnd"/>
      <w:r>
        <w:t xml:space="preserve">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в течение 5 рабочих дней с даты их изменений.</w:t>
      </w:r>
    </w:p>
    <w:p w:rsidR="00133078" w:rsidRDefault="00133078">
      <w:pPr>
        <w:rPr>
          <w:sz w:val="2"/>
          <w:szCs w:val="2"/>
        </w:rPr>
        <w:sectPr w:rsidR="00133078">
          <w:pgSz w:w="11900" w:h="16840"/>
          <w:pgMar w:top="360" w:right="360" w:bottom="360" w:left="360" w:header="0" w:footer="3" w:gutter="0"/>
          <w:cols w:space="720"/>
          <w:noEndnote/>
          <w:docGrid w:linePitch="360"/>
        </w:sectPr>
      </w:pPr>
    </w:p>
    <w:p w:rsidR="00133078" w:rsidRDefault="00E942D9">
      <w:pPr>
        <w:pStyle w:val="20"/>
        <w:framePr w:w="10061" w:h="14716" w:hRule="exact" w:wrap="none" w:vAnchor="page" w:hAnchor="page" w:x="1328" w:y="1201"/>
        <w:numPr>
          <w:ilvl w:val="0"/>
          <w:numId w:val="1"/>
        </w:numPr>
        <w:shd w:val="clear" w:color="auto" w:fill="auto"/>
        <w:tabs>
          <w:tab w:val="left" w:pos="1155"/>
        </w:tabs>
      </w:pPr>
      <w:bookmarkStart w:id="4" w:name="bookmark6"/>
      <w:r>
        <w:lastRenderedPageBreak/>
        <w:t xml:space="preserve">Уничтожение персональных данных работников </w:t>
      </w:r>
      <w:bookmarkEnd w:id="4"/>
      <w:r w:rsidR="00DC3837">
        <w:t>учреждения</w:t>
      </w:r>
    </w:p>
    <w:p w:rsidR="00133078" w:rsidRDefault="00E942D9">
      <w:pPr>
        <w:pStyle w:val="22"/>
        <w:framePr w:w="10061" w:h="14716" w:hRule="exact" w:wrap="none" w:vAnchor="page" w:hAnchor="page" w:x="1328" w:y="1201"/>
        <w:numPr>
          <w:ilvl w:val="0"/>
          <w:numId w:val="13"/>
        </w:numPr>
        <w:shd w:val="clear" w:color="auto" w:fill="auto"/>
        <w:tabs>
          <w:tab w:val="left" w:pos="1219"/>
        </w:tabs>
        <w:ind w:firstLine="800"/>
      </w:pPr>
      <w:r>
        <w:t>В соответствии с Приказом Роскомнадзора №179 от 28 октября 2022 года, определены требования к документальному оформлению факта уничтожения персональных данных работников дошкольного образовательного учреждения:</w:t>
      </w:r>
    </w:p>
    <w:p w:rsidR="00133078" w:rsidRDefault="00E942D9">
      <w:pPr>
        <w:pStyle w:val="22"/>
        <w:framePr w:w="10061" w:h="14716" w:hRule="exact" w:wrap="none" w:vAnchor="page" w:hAnchor="page" w:x="1328" w:y="1201"/>
        <w:numPr>
          <w:ilvl w:val="0"/>
          <w:numId w:val="2"/>
        </w:numPr>
        <w:shd w:val="clear" w:color="auto" w:fill="auto"/>
        <w:tabs>
          <w:tab w:val="left" w:pos="1155"/>
        </w:tabs>
        <w:ind w:firstLine="800"/>
      </w:pPr>
      <w:proofErr w:type="gramStart"/>
      <w:r>
        <w:t>в</w:t>
      </w:r>
      <w:proofErr w:type="gramEnd"/>
      <w:r>
        <w:t xml:space="preserve"> случае если обработка персональных данных </w:t>
      </w:r>
      <w:r w:rsidR="00DC3837">
        <w:t>осуществляется</w:t>
      </w:r>
      <w:r>
        <w:t xml:space="preserve"> оператором без использования средств автоматизации, документом, </w:t>
      </w:r>
      <w:r w:rsidR="00DC3837">
        <w:t>подтверждающим</w:t>
      </w:r>
      <w:r>
        <w:t xml:space="preserve"> уничтожение персональных данных субъектов персональных данных, является акт об уничтожении персональных данных;</w:t>
      </w:r>
    </w:p>
    <w:p w:rsidR="00133078" w:rsidRDefault="00E942D9">
      <w:pPr>
        <w:pStyle w:val="22"/>
        <w:framePr w:w="10061" w:h="14716" w:hRule="exact" w:wrap="none" w:vAnchor="page" w:hAnchor="page" w:x="1328" w:y="1201"/>
        <w:numPr>
          <w:ilvl w:val="0"/>
          <w:numId w:val="2"/>
        </w:numPr>
        <w:shd w:val="clear" w:color="auto" w:fill="auto"/>
        <w:tabs>
          <w:tab w:val="left" w:pos="1155"/>
        </w:tabs>
        <w:ind w:firstLine="800"/>
      </w:pPr>
      <w:proofErr w:type="gramStart"/>
      <w:r>
        <w:t>в</w:t>
      </w:r>
      <w:proofErr w:type="gramEnd"/>
      <w:r>
        <w:t xml:space="preserve"> случае если обработка персональных данных </w:t>
      </w:r>
      <w:r w:rsidR="00DC3837">
        <w:t>осуществляется</w:t>
      </w:r>
      <w:r>
        <w:t xml:space="preserve"> оператором с использованием средств автоматизации, документами, </w:t>
      </w:r>
      <w:r w:rsidR="00DC3837">
        <w:t>подтверждающими</w:t>
      </w:r>
      <w:r>
        <w:t xml:space="preserve"> уничтожение персональных данных субъектов персональных данных, являются акт об уничтожении персональных данных</w:t>
      </w:r>
      <w:r w:rsidR="00BA04E4">
        <w:t xml:space="preserve"> и выгрузка из журнала регистрации</w:t>
      </w:r>
      <w:r>
        <w:t xml:space="preserve"> событий в информационной системе персональных данных (далее - выгрузка из журнала).</w:t>
      </w:r>
    </w:p>
    <w:p w:rsidR="00133078" w:rsidRDefault="00E942D9">
      <w:pPr>
        <w:pStyle w:val="22"/>
        <w:framePr w:w="10061" w:h="14716" w:hRule="exact" w:wrap="none" w:vAnchor="page" w:hAnchor="page" w:x="1328" w:y="1201"/>
        <w:numPr>
          <w:ilvl w:val="0"/>
          <w:numId w:val="13"/>
        </w:numPr>
        <w:shd w:val="clear" w:color="auto" w:fill="auto"/>
        <w:tabs>
          <w:tab w:val="left" w:pos="1304"/>
        </w:tabs>
        <w:ind w:firstLine="800"/>
      </w:pPr>
      <w:r>
        <w:rPr>
          <w:rStyle w:val="24"/>
        </w:rPr>
        <w:t xml:space="preserve">Акт об уничтожении персональных </w:t>
      </w:r>
      <w:r w:rsidR="00BA04E4">
        <w:rPr>
          <w:rStyle w:val="24"/>
        </w:rPr>
        <w:t>данных</w:t>
      </w:r>
      <w:r>
        <w:rPr>
          <w:rStyle w:val="24"/>
        </w:rPr>
        <w:t xml:space="preserve"> должен содержать:</w:t>
      </w:r>
    </w:p>
    <w:p w:rsidR="00133078" w:rsidRDefault="00E942D9">
      <w:pPr>
        <w:pStyle w:val="22"/>
        <w:framePr w:w="10061" w:h="14716" w:hRule="exact" w:wrap="none" w:vAnchor="page" w:hAnchor="page" w:x="1328" w:y="1201"/>
        <w:numPr>
          <w:ilvl w:val="0"/>
          <w:numId w:val="2"/>
        </w:numPr>
        <w:shd w:val="clear" w:color="auto" w:fill="auto"/>
        <w:tabs>
          <w:tab w:val="left" w:pos="1155"/>
        </w:tabs>
        <w:ind w:firstLine="800"/>
      </w:pPr>
      <w:proofErr w:type="gramStart"/>
      <w:r>
        <w:t>наименование</w:t>
      </w:r>
      <w:proofErr w:type="gramEnd"/>
      <w:r>
        <w:t xml:space="preserve"> </w:t>
      </w:r>
      <w:r w:rsidR="00BA04E4">
        <w:t>дошкольного учреждения</w:t>
      </w:r>
      <w:r>
        <w:t xml:space="preserve"> или фамилию, имя, отчество (при наличии) оператора персональных данных и его адрес;</w:t>
      </w:r>
    </w:p>
    <w:p w:rsidR="00133078" w:rsidRDefault="00E942D9">
      <w:pPr>
        <w:pStyle w:val="22"/>
        <w:framePr w:w="10061" w:h="14716" w:hRule="exact" w:wrap="none" w:vAnchor="page" w:hAnchor="page" w:x="1328" w:y="1201"/>
        <w:numPr>
          <w:ilvl w:val="0"/>
          <w:numId w:val="2"/>
        </w:numPr>
        <w:shd w:val="clear" w:color="auto" w:fill="auto"/>
        <w:tabs>
          <w:tab w:val="left" w:pos="1155"/>
        </w:tabs>
        <w:ind w:firstLine="800"/>
      </w:pPr>
      <w:proofErr w:type="gramStart"/>
      <w:r>
        <w:t>наименование</w:t>
      </w:r>
      <w:proofErr w:type="gramEnd"/>
      <w:r>
        <w:t xml:space="preserve"> дошкольного образовательного учреждения или фамилию, имя, отчество (при наличии) лица, </w:t>
      </w:r>
      <w:r w:rsidR="00BA04E4">
        <w:t>осуществляющего</w:t>
      </w:r>
      <w:r>
        <w:t xml:space="preserve"> обработку персональных данных субъекта персональных данных по поручению оператора (если обработка была поручена такому лицу;</w:t>
      </w:r>
    </w:p>
    <w:p w:rsidR="00133078" w:rsidRDefault="00E942D9">
      <w:pPr>
        <w:pStyle w:val="22"/>
        <w:framePr w:w="10061" w:h="14716" w:hRule="exact" w:wrap="none" w:vAnchor="page" w:hAnchor="page" w:x="1328" w:y="1201"/>
        <w:numPr>
          <w:ilvl w:val="0"/>
          <w:numId w:val="2"/>
        </w:numPr>
        <w:shd w:val="clear" w:color="auto" w:fill="auto"/>
        <w:tabs>
          <w:tab w:val="left" w:pos="1155"/>
        </w:tabs>
        <w:ind w:firstLine="800"/>
      </w:pPr>
      <w:proofErr w:type="gramStart"/>
      <w:r>
        <w:t>фамилию</w:t>
      </w:r>
      <w:proofErr w:type="gramEnd"/>
      <w:r>
        <w:t>, имя, отчество (при наличии) субъекта или иную информацию, относящуюся к определенному физическому лицу, чьи персональные данные были уничтожены;</w:t>
      </w:r>
    </w:p>
    <w:p w:rsidR="00133078" w:rsidRDefault="00E942D9">
      <w:pPr>
        <w:pStyle w:val="22"/>
        <w:framePr w:w="10061" w:h="14716" w:hRule="exact" w:wrap="none" w:vAnchor="page" w:hAnchor="page" w:x="1328" w:y="1201"/>
        <w:numPr>
          <w:ilvl w:val="0"/>
          <w:numId w:val="2"/>
        </w:numPr>
        <w:shd w:val="clear" w:color="auto" w:fill="auto"/>
        <w:tabs>
          <w:tab w:val="left" w:pos="1155"/>
        </w:tabs>
        <w:ind w:firstLine="800"/>
      </w:pPr>
      <w:proofErr w:type="gramStart"/>
      <w:r>
        <w:t>фамилию</w:t>
      </w:r>
      <w:proofErr w:type="gramEnd"/>
      <w:r>
        <w:t xml:space="preserve">, имя, отчество (при наличии), должность лиц, уничтоживших персональные данные субъекта </w:t>
      </w:r>
      <w:r w:rsidR="00BA04E4">
        <w:t>персональных</w:t>
      </w:r>
      <w:r>
        <w:t xml:space="preserve"> данных, а также их подпись;</w:t>
      </w:r>
    </w:p>
    <w:p w:rsidR="00133078" w:rsidRDefault="00E942D9">
      <w:pPr>
        <w:pStyle w:val="22"/>
        <w:framePr w:w="10061" w:h="14716" w:hRule="exact" w:wrap="none" w:vAnchor="page" w:hAnchor="page" w:x="1328" w:y="1201"/>
        <w:numPr>
          <w:ilvl w:val="0"/>
          <w:numId w:val="2"/>
        </w:numPr>
        <w:shd w:val="clear" w:color="auto" w:fill="auto"/>
        <w:tabs>
          <w:tab w:val="left" w:pos="1155"/>
        </w:tabs>
        <w:ind w:firstLine="800"/>
      </w:pPr>
      <w:proofErr w:type="gramStart"/>
      <w:r>
        <w:t>перечень</w:t>
      </w:r>
      <w:proofErr w:type="gramEnd"/>
      <w:r>
        <w:t xml:space="preserve"> категорий уничтоженных персональных данных субъекта (субъектов) персональных данных;</w:t>
      </w:r>
    </w:p>
    <w:p w:rsidR="00133078" w:rsidRDefault="00E942D9">
      <w:pPr>
        <w:pStyle w:val="22"/>
        <w:framePr w:w="10061" w:h="14716" w:hRule="exact" w:wrap="none" w:vAnchor="page" w:hAnchor="page" w:x="1328" w:y="1201"/>
        <w:numPr>
          <w:ilvl w:val="0"/>
          <w:numId w:val="2"/>
        </w:numPr>
        <w:shd w:val="clear" w:color="auto" w:fill="auto"/>
        <w:tabs>
          <w:tab w:val="left" w:pos="1155"/>
        </w:tabs>
        <w:ind w:firstLine="800"/>
      </w:pPr>
      <w:proofErr w:type="gramStart"/>
      <w:r>
        <w:t>наименование</w:t>
      </w:r>
      <w:proofErr w:type="gramEnd"/>
      <w:r>
        <w:t xml:space="preserve"> уничтоженного материального носителя, </w:t>
      </w:r>
      <w:r w:rsidR="00BA04E4">
        <w:t>содержащего</w:t>
      </w:r>
      <w:r>
        <w:t xml:space="preserve"> персональные данные субъекта персональных данных, с указанием количества листов в отношении каждого материального носителя (в случае обработки персональных данных без использования средств автоматизации);</w:t>
      </w:r>
    </w:p>
    <w:p w:rsidR="00133078" w:rsidRDefault="00E942D9">
      <w:pPr>
        <w:pStyle w:val="22"/>
        <w:framePr w:w="10061" w:h="14716" w:hRule="exact" w:wrap="none" w:vAnchor="page" w:hAnchor="page" w:x="1328" w:y="1201"/>
        <w:numPr>
          <w:ilvl w:val="0"/>
          <w:numId w:val="2"/>
        </w:numPr>
        <w:shd w:val="clear" w:color="auto" w:fill="auto"/>
        <w:tabs>
          <w:tab w:val="left" w:pos="1155"/>
        </w:tabs>
        <w:ind w:firstLine="800"/>
      </w:pPr>
      <w:proofErr w:type="gramStart"/>
      <w:r>
        <w:t>наименование</w:t>
      </w:r>
      <w:proofErr w:type="gramEnd"/>
      <w:r>
        <w:t xml:space="preserve"> информационной системы персональных данных, из которой были уничтожены персональные данные субъекта (субъектов) персональных данных (в случае обработки персональных данных с использованием средств автоматизации);</w:t>
      </w:r>
    </w:p>
    <w:p w:rsidR="00133078" w:rsidRDefault="00E942D9">
      <w:pPr>
        <w:pStyle w:val="22"/>
        <w:framePr w:w="10061" w:h="14716" w:hRule="exact" w:wrap="none" w:vAnchor="page" w:hAnchor="page" w:x="1328" w:y="1201"/>
        <w:numPr>
          <w:ilvl w:val="0"/>
          <w:numId w:val="2"/>
        </w:numPr>
        <w:shd w:val="clear" w:color="auto" w:fill="auto"/>
        <w:tabs>
          <w:tab w:val="left" w:pos="1205"/>
        </w:tabs>
        <w:ind w:firstLine="800"/>
      </w:pPr>
      <w:proofErr w:type="gramStart"/>
      <w:r>
        <w:t>способ</w:t>
      </w:r>
      <w:proofErr w:type="gramEnd"/>
      <w:r>
        <w:t xml:space="preserve"> уничтожения персональных данных;</w:t>
      </w:r>
    </w:p>
    <w:p w:rsidR="00133078" w:rsidRDefault="00E942D9">
      <w:pPr>
        <w:pStyle w:val="22"/>
        <w:framePr w:w="10061" w:h="14716" w:hRule="exact" w:wrap="none" w:vAnchor="page" w:hAnchor="page" w:x="1328" w:y="1201"/>
        <w:numPr>
          <w:ilvl w:val="0"/>
          <w:numId w:val="2"/>
        </w:numPr>
        <w:shd w:val="clear" w:color="auto" w:fill="auto"/>
        <w:tabs>
          <w:tab w:val="left" w:pos="1205"/>
        </w:tabs>
        <w:ind w:firstLine="800"/>
      </w:pPr>
      <w:proofErr w:type="gramStart"/>
      <w:r>
        <w:t>причину</w:t>
      </w:r>
      <w:proofErr w:type="gramEnd"/>
      <w:r>
        <w:t xml:space="preserve"> уничтожения персональных данных;</w:t>
      </w:r>
    </w:p>
    <w:p w:rsidR="00133078" w:rsidRDefault="00E942D9">
      <w:pPr>
        <w:pStyle w:val="22"/>
        <w:framePr w:w="10061" w:h="14716" w:hRule="exact" w:wrap="none" w:vAnchor="page" w:hAnchor="page" w:x="1328" w:y="1201"/>
        <w:numPr>
          <w:ilvl w:val="0"/>
          <w:numId w:val="2"/>
        </w:numPr>
        <w:shd w:val="clear" w:color="auto" w:fill="auto"/>
        <w:tabs>
          <w:tab w:val="left" w:pos="1155"/>
        </w:tabs>
        <w:ind w:firstLine="800"/>
      </w:pPr>
      <w:proofErr w:type="gramStart"/>
      <w:r>
        <w:t>дату</w:t>
      </w:r>
      <w:proofErr w:type="gramEnd"/>
      <w:r>
        <w:t xml:space="preserve"> уничтожения персональных данных субъекта (субъектов) персональных данных.</w:t>
      </w:r>
    </w:p>
    <w:p w:rsidR="00133078" w:rsidRDefault="00E942D9">
      <w:pPr>
        <w:pStyle w:val="22"/>
        <w:framePr w:w="10061" w:h="14716" w:hRule="exact" w:wrap="none" w:vAnchor="page" w:hAnchor="page" w:x="1328" w:y="1201"/>
        <w:shd w:val="clear" w:color="auto" w:fill="auto"/>
        <w:ind w:firstLine="800"/>
      </w:pPr>
      <w:r>
        <w:t>Форма акта об уничтожении персональных данных составляется в произвольной форме.</w:t>
      </w:r>
    </w:p>
    <w:p w:rsidR="00133078" w:rsidRDefault="00E942D9">
      <w:pPr>
        <w:pStyle w:val="22"/>
        <w:framePr w:w="10061" w:h="14716" w:hRule="exact" w:wrap="none" w:vAnchor="page" w:hAnchor="page" w:x="1328" w:y="1201"/>
        <w:numPr>
          <w:ilvl w:val="0"/>
          <w:numId w:val="13"/>
        </w:numPr>
        <w:shd w:val="clear" w:color="auto" w:fill="auto"/>
        <w:tabs>
          <w:tab w:val="left" w:pos="1219"/>
        </w:tabs>
        <w:ind w:firstLine="800"/>
      </w:pPr>
      <w:r>
        <w:t>Акт об уничтожении персональных данных может быть оформлен как на бумаге, так и в электронной форме. В первом случае он заверяется личной подписью лиц, уничтоживших персональные данные, а во втором - их электронной подписью.</w:t>
      </w:r>
    </w:p>
    <w:p w:rsidR="00133078" w:rsidRDefault="00E942D9">
      <w:pPr>
        <w:pStyle w:val="22"/>
        <w:framePr w:w="10061" w:h="14716" w:hRule="exact" w:wrap="none" w:vAnchor="page" w:hAnchor="page" w:x="1328" w:y="1201"/>
        <w:numPr>
          <w:ilvl w:val="0"/>
          <w:numId w:val="13"/>
        </w:numPr>
        <w:shd w:val="clear" w:color="auto" w:fill="auto"/>
        <w:tabs>
          <w:tab w:val="left" w:pos="1304"/>
        </w:tabs>
        <w:ind w:firstLine="800"/>
      </w:pPr>
      <w:r>
        <w:rPr>
          <w:rStyle w:val="24"/>
        </w:rPr>
        <w:t>Выгрузка из журнала должна содержать:</w:t>
      </w:r>
    </w:p>
    <w:p w:rsidR="00133078" w:rsidRDefault="00E942D9">
      <w:pPr>
        <w:pStyle w:val="22"/>
        <w:framePr w:w="10061" w:h="14716" w:hRule="exact" w:wrap="none" w:vAnchor="page" w:hAnchor="page" w:x="1328" w:y="1201"/>
        <w:numPr>
          <w:ilvl w:val="0"/>
          <w:numId w:val="2"/>
        </w:numPr>
        <w:shd w:val="clear" w:color="auto" w:fill="auto"/>
        <w:tabs>
          <w:tab w:val="left" w:pos="1155"/>
        </w:tabs>
        <w:ind w:firstLine="800"/>
      </w:pPr>
      <w:proofErr w:type="gramStart"/>
      <w:r>
        <w:t>фамилию</w:t>
      </w:r>
      <w:proofErr w:type="gramEnd"/>
      <w:r>
        <w:t>, имя, отчество (при наличии) субъекта (субъектов) или иную информацию, относящуюся к определенному физическому лицу, чьи персональные данные были уничтожены;</w:t>
      </w:r>
    </w:p>
    <w:p w:rsidR="00133078" w:rsidRDefault="00E942D9">
      <w:pPr>
        <w:pStyle w:val="22"/>
        <w:framePr w:w="10061" w:h="14716" w:hRule="exact" w:wrap="none" w:vAnchor="page" w:hAnchor="page" w:x="1328" w:y="1201"/>
        <w:numPr>
          <w:ilvl w:val="0"/>
          <w:numId w:val="2"/>
        </w:numPr>
        <w:shd w:val="clear" w:color="auto" w:fill="auto"/>
        <w:tabs>
          <w:tab w:val="left" w:pos="1155"/>
        </w:tabs>
        <w:ind w:firstLine="800"/>
      </w:pPr>
      <w:proofErr w:type="gramStart"/>
      <w:r>
        <w:t>перечень</w:t>
      </w:r>
      <w:proofErr w:type="gramEnd"/>
      <w:r>
        <w:t xml:space="preserve"> категорий уничтоженных персональных данных субъекта (субъектов) персональных данных;</w:t>
      </w:r>
    </w:p>
    <w:p w:rsidR="00133078" w:rsidRDefault="00133078">
      <w:pPr>
        <w:rPr>
          <w:sz w:val="2"/>
          <w:szCs w:val="2"/>
        </w:rPr>
        <w:sectPr w:rsidR="00133078">
          <w:pgSz w:w="11900" w:h="16840"/>
          <w:pgMar w:top="360" w:right="360" w:bottom="360" w:left="360" w:header="0" w:footer="3" w:gutter="0"/>
          <w:cols w:space="720"/>
          <w:noEndnote/>
          <w:docGrid w:linePitch="360"/>
        </w:sectPr>
      </w:pPr>
    </w:p>
    <w:p w:rsidR="00133078" w:rsidRDefault="00E942D9">
      <w:pPr>
        <w:pStyle w:val="22"/>
        <w:framePr w:w="10070" w:h="3902" w:hRule="exact" w:wrap="none" w:vAnchor="page" w:hAnchor="page" w:x="1323" w:y="1259"/>
        <w:numPr>
          <w:ilvl w:val="0"/>
          <w:numId w:val="2"/>
        </w:numPr>
        <w:shd w:val="clear" w:color="auto" w:fill="auto"/>
        <w:tabs>
          <w:tab w:val="left" w:pos="1186"/>
        </w:tabs>
        <w:ind w:firstLine="800"/>
      </w:pPr>
      <w:proofErr w:type="gramStart"/>
      <w:r>
        <w:lastRenderedPageBreak/>
        <w:t>наименование</w:t>
      </w:r>
      <w:proofErr w:type="gramEnd"/>
      <w:r>
        <w:t xml:space="preserve"> информационной системы персональных данных, из которой были уничтожены персональные данные субъекта (субъектов) персональных данных;</w:t>
      </w:r>
    </w:p>
    <w:p w:rsidR="00133078" w:rsidRDefault="00E942D9">
      <w:pPr>
        <w:pStyle w:val="22"/>
        <w:framePr w:w="10070" w:h="3902" w:hRule="exact" w:wrap="none" w:vAnchor="page" w:hAnchor="page" w:x="1323" w:y="1259"/>
        <w:numPr>
          <w:ilvl w:val="0"/>
          <w:numId w:val="2"/>
        </w:numPr>
        <w:shd w:val="clear" w:color="auto" w:fill="auto"/>
        <w:tabs>
          <w:tab w:val="left" w:pos="1186"/>
        </w:tabs>
        <w:ind w:firstLine="800"/>
      </w:pPr>
      <w:proofErr w:type="gramStart"/>
      <w:r>
        <w:t>причину</w:t>
      </w:r>
      <w:proofErr w:type="gramEnd"/>
      <w:r>
        <w:t xml:space="preserve"> уничтожения персональных данных;</w:t>
      </w:r>
    </w:p>
    <w:p w:rsidR="00133078" w:rsidRDefault="00E942D9">
      <w:pPr>
        <w:pStyle w:val="22"/>
        <w:framePr w:w="10070" w:h="3902" w:hRule="exact" w:wrap="none" w:vAnchor="page" w:hAnchor="page" w:x="1323" w:y="1259"/>
        <w:numPr>
          <w:ilvl w:val="0"/>
          <w:numId w:val="2"/>
        </w:numPr>
        <w:shd w:val="clear" w:color="auto" w:fill="auto"/>
        <w:tabs>
          <w:tab w:val="left" w:pos="1186"/>
        </w:tabs>
        <w:ind w:firstLine="800"/>
      </w:pPr>
      <w:proofErr w:type="gramStart"/>
      <w:r>
        <w:t>дату</w:t>
      </w:r>
      <w:proofErr w:type="gramEnd"/>
      <w:r>
        <w:t xml:space="preserve"> уничтожения персональных данных субъекта (субъектов) персональных данных.</w:t>
      </w:r>
    </w:p>
    <w:p w:rsidR="00133078" w:rsidRDefault="00E942D9">
      <w:pPr>
        <w:pStyle w:val="22"/>
        <w:framePr w:w="10070" w:h="3902" w:hRule="exact" w:wrap="none" w:vAnchor="page" w:hAnchor="page" w:x="1323" w:y="1259"/>
        <w:numPr>
          <w:ilvl w:val="0"/>
          <w:numId w:val="13"/>
        </w:numPr>
        <w:shd w:val="clear" w:color="auto" w:fill="auto"/>
        <w:tabs>
          <w:tab w:val="left" w:pos="1210"/>
        </w:tabs>
        <w:ind w:firstLine="800"/>
      </w:pPr>
      <w:r>
        <w:t>При невозможности указать в выгрузке из журнала какие-либо сведения, их следует отразить в акте об уничтожении персональных данных.</w:t>
      </w:r>
    </w:p>
    <w:p w:rsidR="00133078" w:rsidRDefault="00E942D9">
      <w:pPr>
        <w:pStyle w:val="22"/>
        <w:framePr w:w="10070" w:h="3902" w:hRule="exact" w:wrap="none" w:vAnchor="page" w:hAnchor="page" w:x="1323" w:y="1259"/>
        <w:numPr>
          <w:ilvl w:val="0"/>
          <w:numId w:val="13"/>
        </w:numPr>
        <w:shd w:val="clear" w:color="auto" w:fill="auto"/>
        <w:tabs>
          <w:tab w:val="left" w:pos="1215"/>
        </w:tabs>
        <w:ind w:firstLine="800"/>
      </w:pPr>
      <w:r>
        <w:t xml:space="preserve">Если оператор обрабатывает персональные данные, используя и не используя средства автоматизации, при их уничтожении следует оформлять акт об уничтожении и </w:t>
      </w:r>
      <w:r w:rsidR="00BA04E4">
        <w:t>выгрузку</w:t>
      </w:r>
      <w:r>
        <w:t xml:space="preserve"> из журнала.</w:t>
      </w:r>
    </w:p>
    <w:p w:rsidR="00133078" w:rsidRDefault="00E942D9">
      <w:pPr>
        <w:pStyle w:val="22"/>
        <w:framePr w:w="10070" w:h="3902" w:hRule="exact" w:wrap="none" w:vAnchor="page" w:hAnchor="page" w:x="1323" w:y="1259"/>
        <w:numPr>
          <w:ilvl w:val="0"/>
          <w:numId w:val="13"/>
        </w:numPr>
        <w:shd w:val="clear" w:color="auto" w:fill="auto"/>
        <w:tabs>
          <w:tab w:val="left" w:pos="1220"/>
        </w:tabs>
        <w:ind w:firstLine="800"/>
      </w:pPr>
      <w:r>
        <w:t xml:space="preserve">Акт об уничтожении персональных данных и выгрузка из журнала подлежат хранению в течение 3 лет с момента уничтожения персональных данных работников </w:t>
      </w:r>
      <w:r w:rsidR="00BA04E4">
        <w:t>учреждения</w:t>
      </w:r>
      <w:r>
        <w:t>.</w:t>
      </w:r>
    </w:p>
    <w:p w:rsidR="00133078" w:rsidRPr="00BA04E4" w:rsidRDefault="00E942D9">
      <w:pPr>
        <w:pStyle w:val="22"/>
        <w:framePr w:w="10070" w:h="10824" w:hRule="exact" w:wrap="none" w:vAnchor="page" w:hAnchor="page" w:x="1323" w:y="5406"/>
        <w:numPr>
          <w:ilvl w:val="0"/>
          <w:numId w:val="1"/>
        </w:numPr>
        <w:shd w:val="clear" w:color="auto" w:fill="auto"/>
        <w:tabs>
          <w:tab w:val="left" w:pos="1023"/>
        </w:tabs>
        <w:ind w:firstLine="800"/>
        <w:rPr>
          <w:b/>
        </w:rPr>
      </w:pPr>
      <w:r w:rsidRPr="00BA04E4">
        <w:rPr>
          <w:b/>
        </w:rPr>
        <w:t>Ответственность за нарушение норм, регулирующих обработку и защиту персональных данных работника</w:t>
      </w:r>
    </w:p>
    <w:p w:rsidR="00133078" w:rsidRDefault="00E942D9">
      <w:pPr>
        <w:pStyle w:val="22"/>
        <w:framePr w:w="10070" w:h="10824" w:hRule="exact" w:wrap="none" w:vAnchor="page" w:hAnchor="page" w:x="1323" w:y="5406"/>
        <w:numPr>
          <w:ilvl w:val="0"/>
          <w:numId w:val="14"/>
        </w:numPr>
        <w:shd w:val="clear" w:color="auto" w:fill="auto"/>
        <w:tabs>
          <w:tab w:val="left" w:pos="1220"/>
        </w:tabs>
        <w:ind w:firstLine="800"/>
      </w:pPr>
      <w:r>
        <w:t xml:space="preserve">Лица, виновные в нарушении положений законодательства Российской Федерации в области персональных данных при обработке персональных данных работника, привлекаются к дисциплинарной и материальной ответственности в порядке, установленном Трудовым Кодексом и </w:t>
      </w:r>
      <w:r w:rsidRPr="00BA04E4">
        <w:rPr>
          <w:rStyle w:val="24"/>
          <w:u w:val="none"/>
        </w:rPr>
        <w:t>ины</w:t>
      </w:r>
      <w:r>
        <w:t xml:space="preserve">ми федеральными законами, а также привлекаются к гражданско-правовой, </w:t>
      </w:r>
      <w:r w:rsidR="00BA04E4">
        <w:t>административной</w:t>
      </w:r>
      <w:r>
        <w:t xml:space="preserve"> и уголовной ответственности в порядке, установленном федеральными законами.</w:t>
      </w:r>
    </w:p>
    <w:p w:rsidR="00133078" w:rsidRDefault="00E942D9">
      <w:pPr>
        <w:pStyle w:val="22"/>
        <w:framePr w:w="10070" w:h="10824" w:hRule="exact" w:wrap="none" w:vAnchor="page" w:hAnchor="page" w:x="1323" w:y="5406"/>
        <w:numPr>
          <w:ilvl w:val="0"/>
          <w:numId w:val="14"/>
        </w:numPr>
        <w:shd w:val="clear" w:color="auto" w:fill="auto"/>
        <w:tabs>
          <w:tab w:val="left" w:pos="1206"/>
        </w:tabs>
        <w:ind w:firstLine="800"/>
      </w:pPr>
      <w:r>
        <w:t xml:space="preserve">Персональная ответственность — одно из главных требований к </w:t>
      </w:r>
      <w:r w:rsidR="00BA04E4">
        <w:t xml:space="preserve">организации </w:t>
      </w:r>
      <w:r>
        <w:t xml:space="preserve">функционирования системы </w:t>
      </w:r>
      <w:r w:rsidR="00BA04E4">
        <w:t>защиты</w:t>
      </w:r>
      <w:r>
        <w:t xml:space="preserve"> персональной информации и обязательное условие обеспечения эффективности этой системы.</w:t>
      </w:r>
    </w:p>
    <w:p w:rsidR="00133078" w:rsidRDefault="00E942D9">
      <w:pPr>
        <w:pStyle w:val="22"/>
        <w:framePr w:w="10070" w:h="10824" w:hRule="exact" w:wrap="none" w:vAnchor="page" w:hAnchor="page" w:x="1323" w:y="5406"/>
        <w:numPr>
          <w:ilvl w:val="0"/>
          <w:numId w:val="14"/>
        </w:numPr>
        <w:shd w:val="clear" w:color="auto" w:fill="auto"/>
        <w:tabs>
          <w:tab w:val="left" w:pos="1210"/>
        </w:tabs>
        <w:ind w:firstLine="800"/>
      </w:pPr>
      <w:r>
        <w:t xml:space="preserve">Юридические и физические лица, в соответствии со своими полномочиями </w:t>
      </w:r>
      <w:r w:rsidR="00BA04E4">
        <w:t>владеющие</w:t>
      </w:r>
      <w:r>
        <w:t xml:space="preserve"> информацией о гражданах, </w:t>
      </w:r>
      <w:r w:rsidR="00BA04E4">
        <w:t>получающие</w:t>
      </w:r>
      <w:r>
        <w:t xml:space="preserve"> и </w:t>
      </w:r>
      <w:r w:rsidR="00BA04E4">
        <w:t>использующие</w:t>
      </w:r>
      <w:r>
        <w:t xml:space="preserve"> ее, несут ответственность в соответствии с законодательством Российской Федерации за нарушение режима </w:t>
      </w:r>
      <w:r w:rsidR="00BA04E4">
        <w:t>защиты</w:t>
      </w:r>
      <w:r>
        <w:t>, обработки и порядка использования этой информации.</w:t>
      </w:r>
    </w:p>
    <w:p w:rsidR="00133078" w:rsidRDefault="00E942D9">
      <w:pPr>
        <w:pStyle w:val="22"/>
        <w:framePr w:w="10070" w:h="10824" w:hRule="exact" w:wrap="none" w:vAnchor="page" w:hAnchor="page" w:x="1323" w:y="5406"/>
        <w:numPr>
          <w:ilvl w:val="0"/>
          <w:numId w:val="14"/>
        </w:numPr>
        <w:shd w:val="clear" w:color="auto" w:fill="auto"/>
        <w:tabs>
          <w:tab w:val="left" w:pos="1210"/>
        </w:tabs>
        <w:ind w:firstLine="800"/>
      </w:pPr>
      <w:r>
        <w:t xml:space="preserve">За нарушение правил хранения и использования персональных данных, повлекшее за собой материальный </w:t>
      </w:r>
      <w:r w:rsidR="00BA04E4">
        <w:t xml:space="preserve">ущерб </w:t>
      </w:r>
      <w:r>
        <w:t>работодателю, работник несет материальную ответственность в соответствии с действующим трудовым законодательством.</w:t>
      </w:r>
    </w:p>
    <w:p w:rsidR="00133078" w:rsidRDefault="00E942D9">
      <w:pPr>
        <w:pStyle w:val="22"/>
        <w:framePr w:w="10070" w:h="10824" w:hRule="exact" w:wrap="none" w:vAnchor="page" w:hAnchor="page" w:x="1323" w:y="5406"/>
        <w:numPr>
          <w:ilvl w:val="0"/>
          <w:numId w:val="14"/>
        </w:numPr>
        <w:shd w:val="clear" w:color="auto" w:fill="auto"/>
        <w:tabs>
          <w:tab w:val="left" w:pos="1210"/>
        </w:tabs>
        <w:ind w:firstLine="800"/>
      </w:pPr>
      <w:r>
        <w:t>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w:t>
      </w:r>
    </w:p>
    <w:p w:rsidR="00133078" w:rsidRDefault="00E942D9">
      <w:pPr>
        <w:pStyle w:val="22"/>
        <w:framePr w:w="10070" w:h="10824" w:hRule="exact" w:wrap="none" w:vAnchor="page" w:hAnchor="page" w:x="1323" w:y="5406"/>
        <w:numPr>
          <w:ilvl w:val="0"/>
          <w:numId w:val="14"/>
        </w:numPr>
        <w:shd w:val="clear" w:color="auto" w:fill="auto"/>
        <w:tabs>
          <w:tab w:val="left" w:pos="1220"/>
        </w:tabs>
        <w:ind w:firstLine="800"/>
      </w:pPr>
      <w:r>
        <w:t>Моральный вред, причиненный субъекту персональнъ</w:t>
      </w:r>
      <w:r>
        <w:rPr>
          <w:rStyle w:val="2Candara11pt"/>
        </w:rPr>
        <w:t>1</w:t>
      </w:r>
      <w:r>
        <w:t>х данных вследствие нарушения его прав, нарушения правил обработки персональных данных, установленных настоящим Федеральным законом, а также требований к защите персональных данных, установленных в соответствии с Федеральным законом № 152- ФЗ «О персональных данных»,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133078" w:rsidRDefault="00BA04E4">
      <w:pPr>
        <w:pStyle w:val="22"/>
        <w:framePr w:w="10070" w:h="10824" w:hRule="exact" w:wrap="none" w:vAnchor="page" w:hAnchor="page" w:x="1323" w:y="5406"/>
        <w:numPr>
          <w:ilvl w:val="0"/>
          <w:numId w:val="14"/>
        </w:numPr>
        <w:shd w:val="clear" w:color="auto" w:fill="auto"/>
        <w:tabs>
          <w:tab w:val="left" w:pos="1215"/>
        </w:tabs>
        <w:ind w:firstLine="800"/>
      </w:pPr>
      <w:r>
        <w:rPr>
          <w:rStyle w:val="24"/>
        </w:rPr>
        <w:t>Организация</w:t>
      </w:r>
      <w:r w:rsidR="00E942D9">
        <w:rPr>
          <w:rStyle w:val="24"/>
        </w:rPr>
        <w:t xml:space="preserve">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r w:rsidR="00E942D9">
        <w:t>:</w:t>
      </w:r>
    </w:p>
    <w:p w:rsidR="00133078" w:rsidRDefault="00BA04E4">
      <w:pPr>
        <w:pStyle w:val="22"/>
        <w:framePr w:w="10070" w:h="10824" w:hRule="exact" w:wrap="none" w:vAnchor="page" w:hAnchor="page" w:x="1323" w:y="5406"/>
        <w:numPr>
          <w:ilvl w:val="0"/>
          <w:numId w:val="2"/>
        </w:numPr>
        <w:shd w:val="clear" w:color="auto" w:fill="auto"/>
        <w:tabs>
          <w:tab w:val="left" w:pos="1186"/>
        </w:tabs>
        <w:ind w:firstLine="800"/>
      </w:pPr>
      <w:proofErr w:type="gramStart"/>
      <w:r>
        <w:t>относящихся</w:t>
      </w:r>
      <w:proofErr w:type="gramEnd"/>
      <w:r w:rsidR="00E942D9">
        <w:t xml:space="preserve"> к субъектам персональных данных, которых </w:t>
      </w:r>
      <w:r>
        <w:t>связывают</w:t>
      </w:r>
      <w:r w:rsidR="00E942D9">
        <w:t xml:space="preserve"> с оператором трудовые отношения (работникам);</w:t>
      </w:r>
    </w:p>
    <w:p w:rsidR="00133078" w:rsidRDefault="00E942D9">
      <w:pPr>
        <w:pStyle w:val="22"/>
        <w:framePr w:w="10070" w:h="10824" w:hRule="exact" w:wrap="none" w:vAnchor="page" w:hAnchor="page" w:x="1323" w:y="5406"/>
        <w:numPr>
          <w:ilvl w:val="0"/>
          <w:numId w:val="2"/>
        </w:numPr>
        <w:shd w:val="clear" w:color="auto" w:fill="auto"/>
        <w:tabs>
          <w:tab w:val="left" w:pos="1186"/>
        </w:tabs>
        <w:ind w:firstLine="800"/>
      </w:pPr>
      <w:proofErr w:type="gramStart"/>
      <w:r>
        <w:t>полученных</w:t>
      </w:r>
      <w:proofErr w:type="gramEnd"/>
      <w:r>
        <w:t xml:space="preserve"> оператором в связи с заключением договора, стороной которого является субъект персональных данных, если персональные данные не</w:t>
      </w:r>
      <w:r w:rsidR="00BA04E4" w:rsidRPr="00BA04E4">
        <w:t xml:space="preserve"> </w:t>
      </w:r>
      <w:r w:rsidR="00BA04E4">
        <w:t>распространяются,</w:t>
      </w:r>
    </w:p>
    <w:p w:rsidR="00133078" w:rsidRDefault="00133078">
      <w:pPr>
        <w:rPr>
          <w:sz w:val="2"/>
          <w:szCs w:val="2"/>
        </w:rPr>
        <w:sectPr w:rsidR="00133078">
          <w:pgSz w:w="11900" w:h="16840"/>
          <w:pgMar w:top="360" w:right="360" w:bottom="360" w:left="360" w:header="0" w:footer="3" w:gutter="0"/>
          <w:cols w:space="720"/>
          <w:noEndnote/>
          <w:docGrid w:linePitch="360"/>
        </w:sectPr>
      </w:pPr>
    </w:p>
    <w:p w:rsidR="00133078" w:rsidRDefault="00E942D9" w:rsidP="00B971BA">
      <w:pPr>
        <w:pStyle w:val="22"/>
        <w:framePr w:w="10096" w:h="14626" w:hRule="exact" w:wrap="none" w:vAnchor="page" w:hAnchor="page" w:x="1323" w:y="1254"/>
        <w:shd w:val="clear" w:color="auto" w:fill="auto"/>
        <w:tabs>
          <w:tab w:val="left" w:pos="1186"/>
        </w:tabs>
      </w:pPr>
      <w:proofErr w:type="gramStart"/>
      <w:r>
        <w:lastRenderedPageBreak/>
        <w:t>а</w:t>
      </w:r>
      <w:proofErr w:type="gramEnd"/>
      <w:r>
        <w:t xml:space="preserve">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rsidR="00133078" w:rsidRDefault="00E942D9" w:rsidP="00B971BA">
      <w:pPr>
        <w:pStyle w:val="22"/>
        <w:framePr w:w="10096" w:h="14626" w:hRule="exact" w:wrap="none" w:vAnchor="page" w:hAnchor="page" w:x="1323" w:y="1254"/>
        <w:numPr>
          <w:ilvl w:val="0"/>
          <w:numId w:val="2"/>
        </w:numPr>
        <w:shd w:val="clear" w:color="auto" w:fill="auto"/>
        <w:tabs>
          <w:tab w:val="left" w:pos="1160"/>
        </w:tabs>
        <w:ind w:firstLine="800"/>
      </w:pPr>
      <w:proofErr w:type="gramStart"/>
      <w:r>
        <w:t>являющихся</w:t>
      </w:r>
      <w:proofErr w:type="gramEnd"/>
      <w:r>
        <w:t xml:space="preserve"> общедоступными персональными данными;</w:t>
      </w:r>
    </w:p>
    <w:p w:rsidR="00133078" w:rsidRDefault="00E942D9" w:rsidP="00B971BA">
      <w:pPr>
        <w:pStyle w:val="22"/>
        <w:framePr w:w="10096" w:h="14626" w:hRule="exact" w:wrap="none" w:vAnchor="page" w:hAnchor="page" w:x="1323" w:y="1254"/>
        <w:numPr>
          <w:ilvl w:val="0"/>
          <w:numId w:val="2"/>
        </w:numPr>
        <w:shd w:val="clear" w:color="auto" w:fill="auto"/>
        <w:tabs>
          <w:tab w:val="left" w:pos="1160"/>
        </w:tabs>
        <w:spacing w:line="240" w:lineRule="auto"/>
        <w:ind w:firstLine="709"/>
      </w:pPr>
      <w:proofErr w:type="gramStart"/>
      <w:r>
        <w:t>включающих</w:t>
      </w:r>
      <w:proofErr w:type="gramEnd"/>
      <w:r>
        <w:t xml:space="preserve"> в себя только фамилии, имена и отчества субъектов персональных данных;</w:t>
      </w:r>
    </w:p>
    <w:p w:rsidR="00133078" w:rsidRDefault="00E942D9" w:rsidP="00B971BA">
      <w:pPr>
        <w:pStyle w:val="22"/>
        <w:framePr w:w="10096" w:h="14626" w:hRule="exact" w:wrap="none" w:vAnchor="page" w:hAnchor="page" w:x="1323" w:y="1254"/>
        <w:numPr>
          <w:ilvl w:val="0"/>
          <w:numId w:val="2"/>
        </w:numPr>
        <w:shd w:val="clear" w:color="auto" w:fill="auto"/>
        <w:tabs>
          <w:tab w:val="left" w:pos="1160"/>
        </w:tabs>
        <w:ind w:firstLine="800"/>
      </w:pPr>
      <w:proofErr w:type="gramStart"/>
      <w:r>
        <w:t>необходимых</w:t>
      </w:r>
      <w:proofErr w:type="gramEnd"/>
      <w:r>
        <w:t xml:space="preserve"> в целях однократного пропуска субъекта персональных данных на территорию организации или в иных аналогичных целях;</w:t>
      </w:r>
    </w:p>
    <w:p w:rsidR="00133078" w:rsidRDefault="00E942D9" w:rsidP="00B971BA">
      <w:pPr>
        <w:pStyle w:val="22"/>
        <w:framePr w:w="10096" w:h="14626" w:hRule="exact" w:wrap="none" w:vAnchor="page" w:hAnchor="page" w:x="1323" w:y="1254"/>
        <w:numPr>
          <w:ilvl w:val="0"/>
          <w:numId w:val="2"/>
        </w:numPr>
        <w:shd w:val="clear" w:color="auto" w:fill="auto"/>
        <w:tabs>
          <w:tab w:val="left" w:pos="1160"/>
        </w:tabs>
        <w:ind w:firstLine="800"/>
      </w:pPr>
      <w:proofErr w:type="gramStart"/>
      <w:r>
        <w:t>включенных</w:t>
      </w:r>
      <w:proofErr w:type="gramEnd"/>
      <w:r>
        <w:t xml:space="preserve">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w:t>
      </w:r>
    </w:p>
    <w:p w:rsidR="00133078" w:rsidRDefault="00E942D9" w:rsidP="00B971BA">
      <w:pPr>
        <w:pStyle w:val="22"/>
        <w:framePr w:w="10096" w:h="14626" w:hRule="exact" w:wrap="none" w:vAnchor="page" w:hAnchor="page" w:x="1323" w:y="1254"/>
        <w:numPr>
          <w:ilvl w:val="0"/>
          <w:numId w:val="2"/>
        </w:numPr>
        <w:shd w:val="clear" w:color="auto" w:fill="auto"/>
        <w:tabs>
          <w:tab w:val="left" w:pos="1160"/>
        </w:tabs>
        <w:ind w:firstLine="800"/>
      </w:pPr>
      <w:proofErr w:type="gramStart"/>
      <w:r>
        <w:t>обрабатываемых</w:t>
      </w:r>
      <w:proofErr w:type="gramEnd"/>
      <w:r>
        <w:t xml:space="preserve">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w:t>
      </w:r>
    </w:p>
    <w:p w:rsidR="001F3626" w:rsidRDefault="001F3626" w:rsidP="00B971BA">
      <w:pPr>
        <w:pStyle w:val="22"/>
        <w:framePr w:w="10096" w:h="14626" w:hRule="exact" w:wrap="none" w:vAnchor="page" w:hAnchor="page" w:x="1323" w:y="1254"/>
        <w:shd w:val="clear" w:color="auto" w:fill="auto"/>
        <w:tabs>
          <w:tab w:val="left" w:pos="1160"/>
        </w:tabs>
        <w:ind w:left="800"/>
      </w:pPr>
    </w:p>
    <w:p w:rsidR="00133078" w:rsidRDefault="00E942D9" w:rsidP="00B971BA">
      <w:pPr>
        <w:pStyle w:val="22"/>
        <w:framePr w:w="10096" w:h="14626" w:hRule="exact" w:wrap="none" w:vAnchor="page" w:hAnchor="page" w:x="1323" w:y="1254"/>
        <w:shd w:val="clear" w:color="auto" w:fill="auto"/>
        <w:ind w:firstLine="800"/>
      </w:pPr>
      <w:r>
        <w:t xml:space="preserve">Во всех остальных случаях оператор (руководитель организации, осуществляющей образовательную деятельность, и (или) уполномоченные им лица) обязан направить в уполномоченный орган по защите прав </w:t>
      </w:r>
      <w:r w:rsidR="001F3626">
        <w:t>субъектов</w:t>
      </w:r>
      <w:r>
        <w:t xml:space="preserve"> персональных данных соответствующее уведомление.</w:t>
      </w:r>
    </w:p>
    <w:p w:rsidR="00B971BA" w:rsidRPr="00B971BA" w:rsidRDefault="00B971BA" w:rsidP="00B971BA">
      <w:pPr>
        <w:pStyle w:val="22"/>
        <w:framePr w:w="10096" w:h="14626" w:hRule="exact" w:wrap="none" w:vAnchor="page" w:hAnchor="page" w:x="1323" w:y="1254"/>
        <w:numPr>
          <w:ilvl w:val="0"/>
          <w:numId w:val="1"/>
        </w:numPr>
        <w:shd w:val="clear" w:color="auto" w:fill="auto"/>
        <w:tabs>
          <w:tab w:val="left" w:pos="1160"/>
        </w:tabs>
        <w:ind w:firstLine="800"/>
        <w:rPr>
          <w:b/>
          <w:sz w:val="24"/>
          <w:szCs w:val="24"/>
        </w:rPr>
      </w:pPr>
      <w:r w:rsidRPr="00B971BA">
        <w:rPr>
          <w:b/>
          <w:sz w:val="24"/>
          <w:szCs w:val="24"/>
        </w:rPr>
        <w:t>Заключительные положения</w:t>
      </w:r>
    </w:p>
    <w:p w:rsidR="00B971BA" w:rsidRPr="00B971BA" w:rsidRDefault="00B971BA" w:rsidP="00B971BA">
      <w:pPr>
        <w:pStyle w:val="22"/>
        <w:framePr w:w="10096" w:h="14626" w:hRule="exact" w:wrap="none" w:vAnchor="page" w:hAnchor="page" w:x="1323" w:y="1254"/>
        <w:numPr>
          <w:ilvl w:val="0"/>
          <w:numId w:val="15"/>
        </w:numPr>
        <w:shd w:val="clear" w:color="auto" w:fill="auto"/>
        <w:tabs>
          <w:tab w:val="left" w:pos="1210"/>
        </w:tabs>
        <w:ind w:firstLine="800"/>
        <w:rPr>
          <w:sz w:val="24"/>
          <w:szCs w:val="24"/>
        </w:rPr>
      </w:pPr>
      <w:r w:rsidRPr="00B971BA">
        <w:rPr>
          <w:sz w:val="24"/>
          <w:szCs w:val="24"/>
        </w:rPr>
        <w:t xml:space="preserve">Настоящее </w:t>
      </w:r>
      <w:r w:rsidRPr="00B971BA">
        <w:rPr>
          <w:i/>
          <w:sz w:val="24"/>
          <w:szCs w:val="24"/>
        </w:rPr>
        <w:t>Положение о защите персональных данных работников</w:t>
      </w:r>
      <w:r w:rsidRPr="00B971BA">
        <w:rPr>
          <w:sz w:val="24"/>
          <w:szCs w:val="24"/>
        </w:rPr>
        <w:t xml:space="preserve"> является локальным нормативным актом образовательного учреждения, принимается и согласовывается с Профсоюзным комитетом, и утверждается (либо вводится в действие) приказом заведующего дошкольным образовательным учреждением.</w:t>
      </w:r>
    </w:p>
    <w:p w:rsidR="00B971BA" w:rsidRPr="00B971BA" w:rsidRDefault="00B971BA" w:rsidP="00B971BA">
      <w:pPr>
        <w:pStyle w:val="22"/>
        <w:framePr w:w="10096" w:h="14626" w:hRule="exact" w:wrap="none" w:vAnchor="page" w:hAnchor="page" w:x="1323" w:y="1254"/>
        <w:numPr>
          <w:ilvl w:val="0"/>
          <w:numId w:val="15"/>
        </w:numPr>
        <w:shd w:val="clear" w:color="auto" w:fill="auto"/>
        <w:tabs>
          <w:tab w:val="left" w:pos="1339"/>
        </w:tabs>
        <w:ind w:firstLine="800"/>
        <w:rPr>
          <w:sz w:val="24"/>
          <w:szCs w:val="24"/>
        </w:rPr>
      </w:pPr>
      <w:r w:rsidRPr="00B971BA">
        <w:rPr>
          <w:sz w:val="24"/>
          <w:szCs w:val="24"/>
        </w:rPr>
        <w:t xml:space="preserve">Все изменения и дополнения, вносимые в настоящее </w:t>
      </w:r>
      <w:r w:rsidRPr="00B971BA">
        <w:rPr>
          <w:i/>
          <w:sz w:val="24"/>
          <w:szCs w:val="24"/>
        </w:rPr>
        <w:t>Положение</w:t>
      </w:r>
      <w:r w:rsidRPr="00B971BA">
        <w:rPr>
          <w:sz w:val="24"/>
          <w:szCs w:val="24"/>
        </w:rPr>
        <w:t>, оформляются в письменной форме в соответствии действующим законодательством Российской Федерации.</w:t>
      </w:r>
    </w:p>
    <w:p w:rsidR="00B971BA" w:rsidRPr="00B971BA" w:rsidRDefault="00B971BA" w:rsidP="00B971BA">
      <w:pPr>
        <w:pStyle w:val="22"/>
        <w:framePr w:w="10096" w:h="14626" w:hRule="exact" w:wrap="none" w:vAnchor="page" w:hAnchor="page" w:x="1323" w:y="1254"/>
        <w:numPr>
          <w:ilvl w:val="0"/>
          <w:numId w:val="15"/>
        </w:numPr>
        <w:shd w:val="clear" w:color="auto" w:fill="auto"/>
        <w:tabs>
          <w:tab w:val="left" w:pos="1210"/>
        </w:tabs>
        <w:ind w:firstLine="800"/>
        <w:rPr>
          <w:sz w:val="24"/>
          <w:szCs w:val="24"/>
        </w:rPr>
      </w:pPr>
      <w:r w:rsidRPr="00B971BA">
        <w:rPr>
          <w:i/>
          <w:sz w:val="24"/>
          <w:szCs w:val="24"/>
        </w:rPr>
        <w:t>Положение</w:t>
      </w:r>
      <w:r w:rsidRPr="00B971BA">
        <w:rPr>
          <w:sz w:val="24"/>
          <w:szCs w:val="24"/>
        </w:rPr>
        <w:t xml:space="preserve"> принимается на неопределенный срок. Изменения и дополнения к </w:t>
      </w:r>
      <w:r w:rsidRPr="00B971BA">
        <w:rPr>
          <w:i/>
          <w:sz w:val="24"/>
          <w:szCs w:val="24"/>
        </w:rPr>
        <w:t>Положению</w:t>
      </w:r>
      <w:r w:rsidRPr="00B971BA">
        <w:rPr>
          <w:sz w:val="24"/>
          <w:szCs w:val="24"/>
        </w:rPr>
        <w:t xml:space="preserve"> принимаются в порядке, предусмотренном п.9.1, настоящего </w:t>
      </w:r>
      <w:r w:rsidRPr="00B971BA">
        <w:rPr>
          <w:i/>
          <w:sz w:val="24"/>
          <w:szCs w:val="24"/>
        </w:rPr>
        <w:t>Положения</w:t>
      </w:r>
      <w:r w:rsidRPr="00B971BA">
        <w:rPr>
          <w:sz w:val="24"/>
          <w:szCs w:val="24"/>
        </w:rPr>
        <w:t>.</w:t>
      </w:r>
    </w:p>
    <w:p w:rsidR="00B971BA" w:rsidRPr="00B971BA" w:rsidRDefault="00B971BA" w:rsidP="00B971BA">
      <w:pPr>
        <w:pStyle w:val="22"/>
        <w:framePr w:w="10096" w:h="14626" w:hRule="exact" w:wrap="none" w:vAnchor="page" w:hAnchor="page" w:x="1323" w:y="1254"/>
        <w:numPr>
          <w:ilvl w:val="0"/>
          <w:numId w:val="15"/>
        </w:numPr>
        <w:shd w:val="clear" w:color="auto" w:fill="auto"/>
        <w:tabs>
          <w:tab w:val="left" w:pos="1339"/>
        </w:tabs>
        <w:ind w:firstLine="800"/>
        <w:rPr>
          <w:sz w:val="24"/>
          <w:szCs w:val="24"/>
        </w:rPr>
      </w:pPr>
      <w:r w:rsidRPr="00B971BA">
        <w:rPr>
          <w:sz w:val="24"/>
          <w:szCs w:val="24"/>
        </w:rPr>
        <w:t xml:space="preserve">После принятия </w:t>
      </w:r>
      <w:r w:rsidRPr="00B971BA">
        <w:rPr>
          <w:i/>
          <w:sz w:val="24"/>
          <w:szCs w:val="24"/>
        </w:rPr>
        <w:t>Положения</w:t>
      </w:r>
      <w:r w:rsidRPr="00B971BA">
        <w:rPr>
          <w:sz w:val="24"/>
          <w:szCs w:val="24"/>
        </w:rPr>
        <w:t xml:space="preserve"> (или изменений и дополнений отдельных пунктов и разделов) в новой редакции предыдущая редакция автоматически утрачивает силу.</w:t>
      </w:r>
    </w:p>
    <w:p w:rsidR="00B971BA" w:rsidRPr="00B971BA" w:rsidRDefault="00B971BA" w:rsidP="00B971BA">
      <w:pPr>
        <w:pStyle w:val="22"/>
        <w:framePr w:w="10096" w:h="14626" w:hRule="exact" w:wrap="none" w:vAnchor="page" w:hAnchor="page" w:x="1323" w:y="1254"/>
        <w:shd w:val="clear" w:color="auto" w:fill="auto"/>
        <w:tabs>
          <w:tab w:val="left" w:pos="1339"/>
        </w:tabs>
        <w:rPr>
          <w:sz w:val="24"/>
          <w:szCs w:val="24"/>
        </w:rPr>
      </w:pPr>
    </w:p>
    <w:p w:rsidR="00B971BA" w:rsidRPr="00B971BA" w:rsidRDefault="00B971BA" w:rsidP="00B971BA">
      <w:pPr>
        <w:pStyle w:val="22"/>
        <w:framePr w:w="10096" w:h="14626" w:hRule="exact" w:wrap="none" w:vAnchor="page" w:hAnchor="page" w:x="1323" w:y="1254"/>
        <w:shd w:val="clear" w:color="auto" w:fill="auto"/>
        <w:tabs>
          <w:tab w:val="left" w:pos="1339"/>
        </w:tabs>
        <w:rPr>
          <w:i/>
          <w:iCs/>
          <w:sz w:val="24"/>
          <w:szCs w:val="24"/>
        </w:rPr>
      </w:pPr>
      <w:r w:rsidRPr="00B971BA">
        <w:rPr>
          <w:i/>
          <w:iCs/>
          <w:sz w:val="24"/>
          <w:szCs w:val="24"/>
        </w:rPr>
        <w:t>Примечание – При применении настоящего Положения необходимо проверить действие ссылочных документов. Если ссылочный документ заменен (изменен), то при применении настоящего Положения следует руководствоваться заменившим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B971BA" w:rsidRDefault="00B971BA" w:rsidP="00B971BA">
      <w:pPr>
        <w:pStyle w:val="22"/>
        <w:framePr w:w="10096" w:h="14626" w:hRule="exact" w:wrap="none" w:vAnchor="page" w:hAnchor="page" w:x="1323" w:y="1254"/>
        <w:shd w:val="clear" w:color="auto" w:fill="auto"/>
        <w:ind w:firstLine="800"/>
      </w:pPr>
    </w:p>
    <w:p w:rsidR="00B971BA" w:rsidRDefault="00B971BA" w:rsidP="00B971BA">
      <w:pPr>
        <w:pStyle w:val="22"/>
        <w:framePr w:w="10096" w:h="14626" w:hRule="exact" w:wrap="none" w:vAnchor="page" w:hAnchor="page" w:x="1323" w:y="1254"/>
        <w:shd w:val="clear" w:color="auto" w:fill="auto"/>
        <w:ind w:firstLine="800"/>
      </w:pPr>
    </w:p>
    <w:p w:rsidR="00B971BA" w:rsidRDefault="00B971BA" w:rsidP="00B971BA">
      <w:pPr>
        <w:pStyle w:val="22"/>
        <w:framePr w:w="10096" w:h="14626" w:hRule="exact" w:wrap="none" w:vAnchor="page" w:hAnchor="page" w:x="1323" w:y="1254"/>
        <w:shd w:val="clear" w:color="auto" w:fill="auto"/>
        <w:ind w:firstLine="800"/>
      </w:pPr>
    </w:p>
    <w:p w:rsidR="00EC4F7A" w:rsidRDefault="00EC4F7A" w:rsidP="00B971BA">
      <w:pPr>
        <w:pStyle w:val="22"/>
        <w:framePr w:w="10096" w:h="14626" w:hRule="exact" w:wrap="none" w:vAnchor="page" w:hAnchor="page" w:x="1323" w:y="1254"/>
        <w:shd w:val="clear" w:color="auto" w:fill="auto"/>
        <w:ind w:firstLine="800"/>
      </w:pPr>
    </w:p>
    <w:p w:rsidR="00EC4F7A" w:rsidRDefault="00EC4F7A" w:rsidP="00B971BA">
      <w:pPr>
        <w:pStyle w:val="22"/>
        <w:framePr w:w="10096" w:h="14626" w:hRule="exact" w:wrap="none" w:vAnchor="page" w:hAnchor="page" w:x="1323" w:y="1254"/>
        <w:shd w:val="clear" w:color="auto" w:fill="auto"/>
        <w:ind w:firstLine="800"/>
      </w:pPr>
    </w:p>
    <w:p w:rsidR="00EC4F7A" w:rsidRDefault="00EC4F7A" w:rsidP="00B971BA">
      <w:pPr>
        <w:pStyle w:val="22"/>
        <w:framePr w:w="10096" w:h="14626" w:hRule="exact" w:wrap="none" w:vAnchor="page" w:hAnchor="page" w:x="1323" w:y="1254"/>
        <w:shd w:val="clear" w:color="auto" w:fill="auto"/>
        <w:ind w:firstLine="800"/>
      </w:pPr>
    </w:p>
    <w:p w:rsidR="00EC4F7A" w:rsidRDefault="00EC4F7A" w:rsidP="00B971BA">
      <w:pPr>
        <w:pStyle w:val="22"/>
        <w:framePr w:w="10096" w:h="14626" w:hRule="exact" w:wrap="none" w:vAnchor="page" w:hAnchor="page" w:x="1323" w:y="1254"/>
        <w:shd w:val="clear" w:color="auto" w:fill="auto"/>
        <w:ind w:firstLine="800"/>
      </w:pPr>
    </w:p>
    <w:p w:rsidR="00EC4F7A" w:rsidRDefault="00EC4F7A" w:rsidP="00B971BA">
      <w:pPr>
        <w:pStyle w:val="22"/>
        <w:framePr w:w="10096" w:h="14626" w:hRule="exact" w:wrap="none" w:vAnchor="page" w:hAnchor="page" w:x="1323" w:y="1254"/>
        <w:shd w:val="clear" w:color="auto" w:fill="auto"/>
        <w:ind w:firstLine="800"/>
      </w:pPr>
    </w:p>
    <w:p w:rsidR="00EC4F7A" w:rsidRDefault="00EC4F7A" w:rsidP="00B971BA">
      <w:pPr>
        <w:pStyle w:val="22"/>
        <w:framePr w:w="10096" w:h="14626" w:hRule="exact" w:wrap="none" w:vAnchor="page" w:hAnchor="page" w:x="1323" w:y="1254"/>
        <w:shd w:val="clear" w:color="auto" w:fill="auto"/>
        <w:ind w:firstLine="800"/>
      </w:pPr>
    </w:p>
    <w:p w:rsidR="00B971BA" w:rsidRDefault="00EC4F7A" w:rsidP="00B971BA">
      <w:pPr>
        <w:pStyle w:val="22"/>
        <w:framePr w:w="10096" w:h="14626" w:hRule="exact" w:wrap="none" w:vAnchor="page" w:hAnchor="page" w:x="1323" w:y="1254"/>
        <w:shd w:val="clear" w:color="auto" w:fill="auto"/>
        <w:ind w:firstLine="800"/>
      </w:pPr>
      <w:r w:rsidRPr="00EC4F7A">
        <w:rPr>
          <w:noProof/>
          <w:lang w:bidi="ar-SA"/>
        </w:rPr>
        <w:drawing>
          <wp:inline distT="0" distB="0" distL="0" distR="0" wp14:anchorId="76E3736F" wp14:editId="0ED0542D">
            <wp:extent cx="3171825" cy="11430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5469" cy="1155124"/>
                    </a:xfrm>
                    <a:prstGeom prst="rect">
                      <a:avLst/>
                    </a:prstGeom>
                    <a:noFill/>
                    <a:ln>
                      <a:noFill/>
                    </a:ln>
                  </pic:spPr>
                </pic:pic>
              </a:graphicData>
            </a:graphic>
          </wp:inline>
        </w:drawing>
      </w:r>
    </w:p>
    <w:p w:rsidR="00133078" w:rsidRDefault="00133078">
      <w:pPr>
        <w:rPr>
          <w:sz w:val="2"/>
          <w:szCs w:val="2"/>
        </w:rPr>
      </w:pPr>
      <w:bookmarkStart w:id="5" w:name="_GoBack"/>
      <w:bookmarkEnd w:id="5"/>
    </w:p>
    <w:sectPr w:rsidR="00133078">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F0D" w:rsidRDefault="00D77F0D">
      <w:r>
        <w:separator/>
      </w:r>
    </w:p>
  </w:endnote>
  <w:endnote w:type="continuationSeparator" w:id="0">
    <w:p w:rsidR="00D77F0D" w:rsidRDefault="00D77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95A" w:rsidRDefault="00FA595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F0D" w:rsidRDefault="00D77F0D"/>
  </w:footnote>
  <w:footnote w:type="continuationSeparator" w:id="0">
    <w:p w:rsidR="00D77F0D" w:rsidRDefault="00D77F0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30A" w:rsidRDefault="0037330A">
    <w:pPr>
      <w:pStyle w:val="a6"/>
    </w:pPr>
  </w:p>
  <w:p w:rsidR="00FA595A" w:rsidRDefault="00FA595A">
    <w:pPr>
      <w:pStyle w:val="a6"/>
    </w:pPr>
  </w:p>
  <w:p w:rsidR="00FA595A" w:rsidRDefault="00FA595A">
    <w:pPr>
      <w:pStyle w:val="a6"/>
    </w:pPr>
  </w:p>
  <w:p w:rsidR="00FA595A" w:rsidRDefault="00FA595A">
    <w:pPr>
      <w:pStyle w:val="a6"/>
    </w:pPr>
  </w:p>
  <w:p w:rsidR="00FA595A" w:rsidRDefault="00FA595A">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5613963"/>
      <w:docPartObj>
        <w:docPartGallery w:val="Page Numbers (Top of Page)"/>
        <w:docPartUnique/>
      </w:docPartObj>
    </w:sdtPr>
    <w:sdtEndPr/>
    <w:sdtContent>
      <w:p w:rsidR="00FA595A" w:rsidRDefault="00FA595A">
        <w:pPr>
          <w:pStyle w:val="a6"/>
          <w:jc w:val="center"/>
        </w:pPr>
      </w:p>
      <w:p w:rsidR="0037330A" w:rsidRDefault="0037330A">
        <w:pPr>
          <w:pStyle w:val="a6"/>
          <w:jc w:val="center"/>
        </w:pPr>
        <w:r>
          <w:fldChar w:fldCharType="begin"/>
        </w:r>
        <w:r>
          <w:instrText>PAGE   \* MERGEFORMAT</w:instrText>
        </w:r>
        <w:r>
          <w:fldChar w:fldCharType="separate"/>
        </w:r>
        <w:r w:rsidR="00EC4F7A">
          <w:rPr>
            <w:noProof/>
          </w:rPr>
          <w:t>12</w:t>
        </w:r>
        <w:r>
          <w:fldChar w:fldCharType="end"/>
        </w:r>
      </w:p>
    </w:sdtContent>
  </w:sdt>
  <w:p w:rsidR="0037330A" w:rsidRDefault="0037330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56F25"/>
    <w:multiLevelType w:val="multilevel"/>
    <w:tmpl w:val="573649EC"/>
    <w:lvl w:ilvl="0">
      <w:start w:val="1"/>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F51315"/>
    <w:multiLevelType w:val="multilevel"/>
    <w:tmpl w:val="8DF213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1019F7"/>
    <w:multiLevelType w:val="multilevel"/>
    <w:tmpl w:val="7DAEECF6"/>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813673"/>
    <w:multiLevelType w:val="multilevel"/>
    <w:tmpl w:val="3C08875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4396886"/>
    <w:multiLevelType w:val="multilevel"/>
    <w:tmpl w:val="72242FEC"/>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8266ED6"/>
    <w:multiLevelType w:val="hybridMultilevel"/>
    <w:tmpl w:val="8EFCDBBC"/>
    <w:lvl w:ilvl="0" w:tplc="04190001">
      <w:start w:val="1"/>
      <w:numFmt w:val="bullet"/>
      <w:lvlText w:val=""/>
      <w:lvlJc w:val="left"/>
      <w:pPr>
        <w:ind w:left="1520" w:hanging="360"/>
      </w:pPr>
      <w:rPr>
        <w:rFonts w:ascii="Symbol" w:hAnsi="Symbol" w:hint="default"/>
      </w:rPr>
    </w:lvl>
    <w:lvl w:ilvl="1" w:tplc="04190003" w:tentative="1">
      <w:start w:val="1"/>
      <w:numFmt w:val="bullet"/>
      <w:lvlText w:val="o"/>
      <w:lvlJc w:val="left"/>
      <w:pPr>
        <w:ind w:left="2240" w:hanging="360"/>
      </w:pPr>
      <w:rPr>
        <w:rFonts w:ascii="Courier New" w:hAnsi="Courier New" w:cs="Courier New" w:hint="default"/>
      </w:rPr>
    </w:lvl>
    <w:lvl w:ilvl="2" w:tplc="04190005" w:tentative="1">
      <w:start w:val="1"/>
      <w:numFmt w:val="bullet"/>
      <w:lvlText w:val=""/>
      <w:lvlJc w:val="left"/>
      <w:pPr>
        <w:ind w:left="2960" w:hanging="360"/>
      </w:pPr>
      <w:rPr>
        <w:rFonts w:ascii="Wingdings" w:hAnsi="Wingdings" w:hint="default"/>
      </w:rPr>
    </w:lvl>
    <w:lvl w:ilvl="3" w:tplc="04190001" w:tentative="1">
      <w:start w:val="1"/>
      <w:numFmt w:val="bullet"/>
      <w:lvlText w:val=""/>
      <w:lvlJc w:val="left"/>
      <w:pPr>
        <w:ind w:left="3680" w:hanging="360"/>
      </w:pPr>
      <w:rPr>
        <w:rFonts w:ascii="Symbol" w:hAnsi="Symbol" w:hint="default"/>
      </w:rPr>
    </w:lvl>
    <w:lvl w:ilvl="4" w:tplc="04190003" w:tentative="1">
      <w:start w:val="1"/>
      <w:numFmt w:val="bullet"/>
      <w:lvlText w:val="o"/>
      <w:lvlJc w:val="left"/>
      <w:pPr>
        <w:ind w:left="4400" w:hanging="360"/>
      </w:pPr>
      <w:rPr>
        <w:rFonts w:ascii="Courier New" w:hAnsi="Courier New" w:cs="Courier New" w:hint="default"/>
      </w:rPr>
    </w:lvl>
    <w:lvl w:ilvl="5" w:tplc="04190005" w:tentative="1">
      <w:start w:val="1"/>
      <w:numFmt w:val="bullet"/>
      <w:lvlText w:val=""/>
      <w:lvlJc w:val="left"/>
      <w:pPr>
        <w:ind w:left="5120" w:hanging="360"/>
      </w:pPr>
      <w:rPr>
        <w:rFonts w:ascii="Wingdings" w:hAnsi="Wingdings" w:hint="default"/>
      </w:rPr>
    </w:lvl>
    <w:lvl w:ilvl="6" w:tplc="04190001" w:tentative="1">
      <w:start w:val="1"/>
      <w:numFmt w:val="bullet"/>
      <w:lvlText w:val=""/>
      <w:lvlJc w:val="left"/>
      <w:pPr>
        <w:ind w:left="5840" w:hanging="360"/>
      </w:pPr>
      <w:rPr>
        <w:rFonts w:ascii="Symbol" w:hAnsi="Symbol" w:hint="default"/>
      </w:rPr>
    </w:lvl>
    <w:lvl w:ilvl="7" w:tplc="04190003" w:tentative="1">
      <w:start w:val="1"/>
      <w:numFmt w:val="bullet"/>
      <w:lvlText w:val="o"/>
      <w:lvlJc w:val="left"/>
      <w:pPr>
        <w:ind w:left="6560" w:hanging="360"/>
      </w:pPr>
      <w:rPr>
        <w:rFonts w:ascii="Courier New" w:hAnsi="Courier New" w:cs="Courier New" w:hint="default"/>
      </w:rPr>
    </w:lvl>
    <w:lvl w:ilvl="8" w:tplc="04190005" w:tentative="1">
      <w:start w:val="1"/>
      <w:numFmt w:val="bullet"/>
      <w:lvlText w:val=""/>
      <w:lvlJc w:val="left"/>
      <w:pPr>
        <w:ind w:left="7280" w:hanging="360"/>
      </w:pPr>
      <w:rPr>
        <w:rFonts w:ascii="Wingdings" w:hAnsi="Wingdings" w:hint="default"/>
      </w:rPr>
    </w:lvl>
  </w:abstractNum>
  <w:abstractNum w:abstractNumId="6">
    <w:nsid w:val="308C26F9"/>
    <w:multiLevelType w:val="multilevel"/>
    <w:tmpl w:val="9E1C2048"/>
    <w:lvl w:ilvl="0">
      <w:start w:val="1"/>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7DC2D9A"/>
    <w:multiLevelType w:val="multilevel"/>
    <w:tmpl w:val="5E4E69CE"/>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E7012ED"/>
    <w:multiLevelType w:val="multilevel"/>
    <w:tmpl w:val="8B2A4864"/>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42213B3"/>
    <w:multiLevelType w:val="multilevel"/>
    <w:tmpl w:val="FD069BC6"/>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7501931"/>
    <w:multiLevelType w:val="multilevel"/>
    <w:tmpl w:val="5CDE390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C5B0994"/>
    <w:multiLevelType w:val="multilevel"/>
    <w:tmpl w:val="3A16BB0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1510EF0"/>
    <w:multiLevelType w:val="multilevel"/>
    <w:tmpl w:val="64F2FB24"/>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8837BE2"/>
    <w:multiLevelType w:val="multilevel"/>
    <w:tmpl w:val="A732B08A"/>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A0262B8"/>
    <w:multiLevelType w:val="multilevel"/>
    <w:tmpl w:val="CE10CF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BCB60FB"/>
    <w:multiLevelType w:val="multilevel"/>
    <w:tmpl w:val="AF9C6CE2"/>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
  </w:num>
  <w:num w:numId="3">
    <w:abstractNumId w:val="11"/>
  </w:num>
  <w:num w:numId="4">
    <w:abstractNumId w:val="12"/>
  </w:num>
  <w:num w:numId="5">
    <w:abstractNumId w:val="2"/>
  </w:num>
  <w:num w:numId="6">
    <w:abstractNumId w:val="3"/>
  </w:num>
  <w:num w:numId="7">
    <w:abstractNumId w:val="8"/>
  </w:num>
  <w:num w:numId="8">
    <w:abstractNumId w:val="9"/>
  </w:num>
  <w:num w:numId="9">
    <w:abstractNumId w:val="10"/>
  </w:num>
  <w:num w:numId="10">
    <w:abstractNumId w:val="0"/>
  </w:num>
  <w:num w:numId="11">
    <w:abstractNumId w:val="7"/>
  </w:num>
  <w:num w:numId="12">
    <w:abstractNumId w:val="6"/>
  </w:num>
  <w:num w:numId="13">
    <w:abstractNumId w:val="13"/>
  </w:num>
  <w:num w:numId="14">
    <w:abstractNumId w:val="4"/>
  </w:num>
  <w:num w:numId="15">
    <w:abstractNumId w:val="1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078"/>
    <w:rsid w:val="000509E8"/>
    <w:rsid w:val="00133078"/>
    <w:rsid w:val="001355D7"/>
    <w:rsid w:val="001F3626"/>
    <w:rsid w:val="00240FD3"/>
    <w:rsid w:val="003067A8"/>
    <w:rsid w:val="00344B4C"/>
    <w:rsid w:val="0037330A"/>
    <w:rsid w:val="0046553A"/>
    <w:rsid w:val="0049286B"/>
    <w:rsid w:val="004E67F4"/>
    <w:rsid w:val="00540CF6"/>
    <w:rsid w:val="00551477"/>
    <w:rsid w:val="00563B77"/>
    <w:rsid w:val="006E2EE3"/>
    <w:rsid w:val="00895D21"/>
    <w:rsid w:val="00B971BA"/>
    <w:rsid w:val="00BA04E4"/>
    <w:rsid w:val="00C27F22"/>
    <w:rsid w:val="00C32BEE"/>
    <w:rsid w:val="00CB3332"/>
    <w:rsid w:val="00CE06EA"/>
    <w:rsid w:val="00D010E2"/>
    <w:rsid w:val="00D77F0D"/>
    <w:rsid w:val="00D974EE"/>
    <w:rsid w:val="00DC3837"/>
    <w:rsid w:val="00DF6AAB"/>
    <w:rsid w:val="00E80ADC"/>
    <w:rsid w:val="00E942D9"/>
    <w:rsid w:val="00EC4F7A"/>
    <w:rsid w:val="00F5139A"/>
    <w:rsid w:val="00FA595A"/>
    <w:rsid w:val="00FC3F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050C92-9D55-48CB-9546-D0A0AF0E5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b w:val="0"/>
      <w:bCs w:val="0"/>
      <w:i w:val="0"/>
      <w:iCs w:val="0"/>
      <w:smallCaps w:val="0"/>
      <w:strike w:val="0"/>
      <w:sz w:val="28"/>
      <w:szCs w:val="28"/>
      <w:u w:val="none"/>
    </w:rPr>
  </w:style>
  <w:style w:type="character" w:customStyle="1" w:styleId="1">
    <w:name w:val="Заголовок №1_"/>
    <w:basedOn w:val="a0"/>
    <w:link w:val="10"/>
    <w:rPr>
      <w:b/>
      <w:bCs/>
      <w:i w:val="0"/>
      <w:iCs w:val="0"/>
      <w:smallCaps w:val="0"/>
      <w:strike w:val="0"/>
      <w:sz w:val="32"/>
      <w:szCs w:val="32"/>
      <w:u w:val="none"/>
    </w:rPr>
  </w:style>
  <w:style w:type="character" w:customStyle="1" w:styleId="2">
    <w:name w:val="Заголовок №2_"/>
    <w:basedOn w:val="a0"/>
    <w:link w:val="20"/>
    <w:rPr>
      <w:b/>
      <w:bCs/>
      <w:i w:val="0"/>
      <w:iCs w:val="0"/>
      <w:smallCaps w:val="0"/>
      <w:strike w:val="0"/>
      <w:sz w:val="26"/>
      <w:szCs w:val="26"/>
      <w:u w:val="none"/>
    </w:rPr>
  </w:style>
  <w:style w:type="character" w:customStyle="1" w:styleId="21">
    <w:name w:val="Основной текст (2)_"/>
    <w:basedOn w:val="a0"/>
    <w:link w:val="22"/>
    <w:rPr>
      <w:b w:val="0"/>
      <w:bCs w:val="0"/>
      <w:i w:val="0"/>
      <w:iCs w:val="0"/>
      <w:smallCaps w:val="0"/>
      <w:strike w:val="0"/>
      <w:sz w:val="26"/>
      <w:szCs w:val="26"/>
      <w:u w:val="none"/>
    </w:rPr>
  </w:style>
  <w:style w:type="character" w:customStyle="1" w:styleId="23">
    <w:name w:val="Основной текст (2) + Полужирный;Курсив"/>
    <w:basedOn w:val="2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Candara11pt">
    <w:name w:val="Основной текст (2) + Candara;11 pt"/>
    <w:basedOn w:val="21"/>
    <w:rPr>
      <w:rFonts w:ascii="Candara" w:eastAsia="Candara" w:hAnsi="Candara" w:cs="Candara"/>
      <w:b w:val="0"/>
      <w:bCs w:val="0"/>
      <w:i w:val="0"/>
      <w:iCs w:val="0"/>
      <w:smallCaps w:val="0"/>
      <w:strike w:val="0"/>
      <w:color w:val="000000"/>
      <w:spacing w:val="0"/>
      <w:w w:val="100"/>
      <w:position w:val="0"/>
      <w:sz w:val="22"/>
      <w:szCs w:val="22"/>
      <w:u w:val="none"/>
      <w:lang w:val="ru-RU" w:eastAsia="ru-RU" w:bidi="ru-RU"/>
    </w:rPr>
  </w:style>
  <w:style w:type="character" w:customStyle="1" w:styleId="4">
    <w:name w:val="Основной текст (4)_"/>
    <w:basedOn w:val="a0"/>
    <w:link w:val="40"/>
    <w:rPr>
      <w:b/>
      <w:bCs/>
      <w:i w:val="0"/>
      <w:iCs w:val="0"/>
      <w:smallCaps w:val="0"/>
      <w:strike w:val="0"/>
      <w:spacing w:val="0"/>
      <w:u w:val="none"/>
    </w:rPr>
  </w:style>
  <w:style w:type="character" w:customStyle="1" w:styleId="5">
    <w:name w:val="Основной текст (5)_"/>
    <w:basedOn w:val="a0"/>
    <w:link w:val="50"/>
    <w:rPr>
      <w:b/>
      <w:bCs/>
      <w:i w:val="0"/>
      <w:iCs w:val="0"/>
      <w:smallCaps w:val="0"/>
      <w:strike w:val="0"/>
      <w:sz w:val="24"/>
      <w:szCs w:val="24"/>
      <w:u w:val="none"/>
    </w:rPr>
  </w:style>
  <w:style w:type="character" w:customStyle="1" w:styleId="24">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6">
    <w:name w:val="Основной текст (6)_"/>
    <w:basedOn w:val="a0"/>
    <w:link w:val="60"/>
    <w:rPr>
      <w:b/>
      <w:bCs/>
      <w:i w:val="0"/>
      <w:iCs w:val="0"/>
      <w:smallCaps w:val="0"/>
      <w:strike w:val="0"/>
      <w:sz w:val="26"/>
      <w:szCs w:val="26"/>
      <w:u w:val="none"/>
    </w:rPr>
  </w:style>
  <w:style w:type="character" w:customStyle="1" w:styleId="41">
    <w:name w:val="Основной текст (4) + Малые прописные"/>
    <w:basedOn w:val="4"/>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2">
    <w:name w:val="Основной текст (4) + Малые прописные"/>
    <w:basedOn w:val="4"/>
    <w:rPr>
      <w:rFonts w:ascii="Times New Roman" w:eastAsia="Times New Roman" w:hAnsi="Times New Roman" w:cs="Times New Roman"/>
      <w:b/>
      <w:bCs/>
      <w:i w:val="0"/>
      <w:iCs w:val="0"/>
      <w:smallCaps/>
      <w:strike w:val="0"/>
      <w:color w:val="000000"/>
      <w:spacing w:val="0"/>
      <w:w w:val="100"/>
      <w:position w:val="0"/>
      <w:sz w:val="24"/>
      <w:szCs w:val="24"/>
      <w:u w:val="single"/>
      <w:lang w:val="ru-RU" w:eastAsia="ru-RU" w:bidi="ru-RU"/>
    </w:rPr>
  </w:style>
  <w:style w:type="character" w:customStyle="1" w:styleId="413pt">
    <w:name w:val="Основной текст (4) + 13 pt;Не полужирный"/>
    <w:basedOn w:val="4"/>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43">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
    <w:name w:val="Заголовок №2 + Не 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a4">
    <w:name w:val="Колонтитул_"/>
    <w:basedOn w:val="a0"/>
    <w:link w:val="a5"/>
    <w:rPr>
      <w:b w:val="0"/>
      <w:bCs w:val="0"/>
      <w:i w:val="0"/>
      <w:iCs w:val="0"/>
      <w:smallCaps w:val="0"/>
      <w:strike w:val="0"/>
      <w:sz w:val="22"/>
      <w:szCs w:val="22"/>
      <w:u w:val="none"/>
    </w:rPr>
  </w:style>
  <w:style w:type="paragraph" w:customStyle="1" w:styleId="30">
    <w:name w:val="Основной текст (3)"/>
    <w:basedOn w:val="a"/>
    <w:link w:val="3"/>
    <w:pPr>
      <w:shd w:val="clear" w:color="auto" w:fill="FFFFFF"/>
      <w:spacing w:line="322" w:lineRule="exact"/>
      <w:jc w:val="center"/>
    </w:pPr>
    <w:rPr>
      <w:sz w:val="28"/>
      <w:szCs w:val="28"/>
    </w:rPr>
  </w:style>
  <w:style w:type="paragraph" w:customStyle="1" w:styleId="10">
    <w:name w:val="Заголовок №1"/>
    <w:basedOn w:val="a"/>
    <w:link w:val="1"/>
    <w:pPr>
      <w:shd w:val="clear" w:color="auto" w:fill="FFFFFF"/>
      <w:spacing w:before="3900" w:after="120" w:line="0" w:lineRule="atLeast"/>
      <w:jc w:val="center"/>
      <w:outlineLvl w:val="0"/>
    </w:pPr>
    <w:rPr>
      <w:b/>
      <w:bCs/>
      <w:sz w:val="32"/>
      <w:szCs w:val="32"/>
    </w:rPr>
  </w:style>
  <w:style w:type="paragraph" w:customStyle="1" w:styleId="20">
    <w:name w:val="Заголовок №2"/>
    <w:basedOn w:val="a"/>
    <w:link w:val="2"/>
    <w:pPr>
      <w:shd w:val="clear" w:color="auto" w:fill="FFFFFF"/>
      <w:spacing w:line="298" w:lineRule="exact"/>
      <w:ind w:firstLine="800"/>
      <w:jc w:val="both"/>
      <w:outlineLvl w:val="1"/>
    </w:pPr>
    <w:rPr>
      <w:b/>
      <w:bCs/>
      <w:sz w:val="26"/>
      <w:szCs w:val="26"/>
    </w:rPr>
  </w:style>
  <w:style w:type="paragraph" w:customStyle="1" w:styleId="22">
    <w:name w:val="Основной текст (2)"/>
    <w:basedOn w:val="a"/>
    <w:link w:val="21"/>
    <w:pPr>
      <w:shd w:val="clear" w:color="auto" w:fill="FFFFFF"/>
      <w:spacing w:line="298" w:lineRule="exact"/>
      <w:jc w:val="both"/>
    </w:pPr>
    <w:rPr>
      <w:sz w:val="26"/>
      <w:szCs w:val="26"/>
    </w:rPr>
  </w:style>
  <w:style w:type="paragraph" w:customStyle="1" w:styleId="40">
    <w:name w:val="Основной текст (4)"/>
    <w:basedOn w:val="a"/>
    <w:link w:val="4"/>
    <w:pPr>
      <w:shd w:val="clear" w:color="auto" w:fill="FFFFFF"/>
      <w:spacing w:line="298" w:lineRule="exact"/>
      <w:ind w:firstLine="800"/>
      <w:jc w:val="both"/>
    </w:pPr>
    <w:rPr>
      <w:b/>
      <w:bCs/>
    </w:rPr>
  </w:style>
  <w:style w:type="paragraph" w:customStyle="1" w:styleId="50">
    <w:name w:val="Основной текст (5)"/>
    <w:basedOn w:val="a"/>
    <w:link w:val="5"/>
    <w:pPr>
      <w:shd w:val="clear" w:color="auto" w:fill="FFFFFF"/>
      <w:spacing w:line="298" w:lineRule="exact"/>
      <w:ind w:firstLine="800"/>
      <w:jc w:val="both"/>
    </w:pPr>
    <w:rPr>
      <w:b/>
      <w:bCs/>
    </w:rPr>
  </w:style>
  <w:style w:type="paragraph" w:customStyle="1" w:styleId="60">
    <w:name w:val="Основной текст (6)"/>
    <w:basedOn w:val="a"/>
    <w:link w:val="6"/>
    <w:pPr>
      <w:shd w:val="clear" w:color="auto" w:fill="FFFFFF"/>
      <w:spacing w:before="180" w:line="293" w:lineRule="exact"/>
      <w:ind w:firstLine="800"/>
      <w:jc w:val="both"/>
    </w:pPr>
    <w:rPr>
      <w:b/>
      <w:bCs/>
      <w:sz w:val="26"/>
      <w:szCs w:val="26"/>
    </w:rPr>
  </w:style>
  <w:style w:type="paragraph" w:customStyle="1" w:styleId="a5">
    <w:name w:val="Колонтитул"/>
    <w:basedOn w:val="a"/>
    <w:link w:val="a4"/>
    <w:pPr>
      <w:shd w:val="clear" w:color="auto" w:fill="FFFFFF"/>
      <w:spacing w:line="0" w:lineRule="atLeast"/>
      <w:jc w:val="right"/>
    </w:pPr>
    <w:rPr>
      <w:sz w:val="22"/>
      <w:szCs w:val="22"/>
    </w:rPr>
  </w:style>
  <w:style w:type="paragraph" w:styleId="a6">
    <w:name w:val="header"/>
    <w:basedOn w:val="a"/>
    <w:link w:val="a7"/>
    <w:uiPriority w:val="99"/>
    <w:unhideWhenUsed/>
    <w:rsid w:val="00E80ADC"/>
    <w:pPr>
      <w:tabs>
        <w:tab w:val="center" w:pos="4677"/>
        <w:tab w:val="right" w:pos="9355"/>
      </w:tabs>
    </w:pPr>
  </w:style>
  <w:style w:type="character" w:customStyle="1" w:styleId="a7">
    <w:name w:val="Верхний колонтитул Знак"/>
    <w:basedOn w:val="a0"/>
    <w:link w:val="a6"/>
    <w:uiPriority w:val="99"/>
    <w:rsid w:val="00E80ADC"/>
    <w:rPr>
      <w:color w:val="000000"/>
    </w:rPr>
  </w:style>
  <w:style w:type="paragraph" w:styleId="a8">
    <w:name w:val="footer"/>
    <w:basedOn w:val="a"/>
    <w:link w:val="a9"/>
    <w:uiPriority w:val="99"/>
    <w:unhideWhenUsed/>
    <w:rsid w:val="00E80ADC"/>
    <w:pPr>
      <w:tabs>
        <w:tab w:val="center" w:pos="4677"/>
        <w:tab w:val="right" w:pos="9355"/>
      </w:tabs>
    </w:pPr>
  </w:style>
  <w:style w:type="character" w:customStyle="1" w:styleId="a9">
    <w:name w:val="Нижний колонтитул Знак"/>
    <w:basedOn w:val="a0"/>
    <w:link w:val="a8"/>
    <w:uiPriority w:val="99"/>
    <w:rsid w:val="00E80ADC"/>
    <w:rPr>
      <w:color w:val="000000"/>
    </w:rPr>
  </w:style>
  <w:style w:type="paragraph" w:styleId="aa">
    <w:name w:val="Balloon Text"/>
    <w:basedOn w:val="a"/>
    <w:link w:val="ab"/>
    <w:uiPriority w:val="99"/>
    <w:semiHidden/>
    <w:unhideWhenUsed/>
    <w:rsid w:val="00D974EE"/>
    <w:rPr>
      <w:rFonts w:ascii="Segoe UI" w:hAnsi="Segoe UI" w:cs="Segoe UI"/>
      <w:sz w:val="18"/>
      <w:szCs w:val="18"/>
    </w:rPr>
  </w:style>
  <w:style w:type="character" w:customStyle="1" w:styleId="ab">
    <w:name w:val="Текст выноски Знак"/>
    <w:basedOn w:val="a0"/>
    <w:link w:val="aa"/>
    <w:uiPriority w:val="99"/>
    <w:semiHidden/>
    <w:rsid w:val="00D974EE"/>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5385</Words>
  <Characters>30698</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SPecialiST RePack</Company>
  <LinksUpToDate>false</LinksUpToDate>
  <CharactersWithSpaces>36011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subject/>
  <dc:creator>ДС_14_Кадры</dc:creator>
  <cp:keywords/>
  <cp:lastModifiedBy>ДС_14_Кадры</cp:lastModifiedBy>
  <cp:revision>4</cp:revision>
  <cp:lastPrinted>2025-08-04T02:50:00Z</cp:lastPrinted>
  <dcterms:created xsi:type="dcterms:W3CDTF">2025-08-04T02:17:00Z</dcterms:created>
  <dcterms:modified xsi:type="dcterms:W3CDTF">2025-08-04T02:51:00Z</dcterms:modified>
</cp:coreProperties>
</file>